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975D8" w14:textId="49C67C66" w:rsidR="00FC3E47" w:rsidRPr="00FC3E47" w:rsidRDefault="00D43794" w:rsidP="00FC3E47">
      <w:pPr>
        <w:spacing w:after="300" w:line="240" w:lineRule="auto"/>
        <w:outlineLvl w:val="0"/>
        <w:rPr>
          <w:rFonts w:ascii="Helvetica" w:eastAsia="Times New Roman" w:hAnsi="Helvetica" w:cs="Helvetica"/>
          <w:b/>
          <w:bCs/>
          <w:color w:val="333333"/>
          <w:kern w:val="36"/>
          <w:sz w:val="63"/>
          <w:szCs w:val="63"/>
        </w:rPr>
      </w:pPr>
      <w:r>
        <w:rPr>
          <w:rFonts w:ascii="Helvetica" w:eastAsia="Times New Roman" w:hAnsi="Helvetica" w:cs="Helvetica"/>
          <w:b/>
          <w:bCs/>
          <w:color w:val="333333"/>
          <w:kern w:val="36"/>
          <w:sz w:val="63"/>
          <w:szCs w:val="63"/>
        </w:rPr>
        <w:t xml:space="preserve">WAD 2021 </w:t>
      </w:r>
      <w:r w:rsidR="00C934B8">
        <w:rPr>
          <w:rFonts w:ascii="Helvetica" w:eastAsia="Times New Roman" w:hAnsi="Helvetica" w:cs="Helvetica"/>
          <w:b/>
          <w:bCs/>
          <w:color w:val="333333"/>
          <w:kern w:val="36"/>
          <w:sz w:val="63"/>
          <w:szCs w:val="63"/>
        </w:rPr>
        <w:t>Video</w:t>
      </w:r>
      <w:r w:rsidR="00FC3E47" w:rsidRPr="00FC3E47">
        <w:rPr>
          <w:rFonts w:ascii="Helvetica" w:eastAsia="Times New Roman" w:hAnsi="Helvetica" w:cs="Helvetica"/>
          <w:b/>
          <w:bCs/>
          <w:color w:val="333333"/>
          <w:kern w:val="36"/>
          <w:sz w:val="63"/>
          <w:szCs w:val="63"/>
        </w:rPr>
        <w:t xml:space="preserve"> </w:t>
      </w:r>
      <w:r w:rsidR="00EA477F">
        <w:rPr>
          <w:rFonts w:ascii="Helvetica" w:eastAsia="Times New Roman" w:hAnsi="Helvetica" w:cs="Helvetica"/>
          <w:b/>
          <w:bCs/>
          <w:color w:val="333333"/>
          <w:kern w:val="36"/>
          <w:sz w:val="63"/>
          <w:szCs w:val="63"/>
        </w:rPr>
        <w:t xml:space="preserve">Contest Rules </w:t>
      </w:r>
    </w:p>
    <w:p w14:paraId="5E5AE6AA" w14:textId="2B4E7D9A" w:rsidR="0065164B" w:rsidRDefault="00FC3E47" w:rsidP="00AE7E86">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Eligibility.</w:t>
      </w:r>
      <w:r w:rsidRPr="00FC3E47">
        <w:rPr>
          <w:rFonts w:ascii="Helvetica" w:eastAsia="Times New Roman" w:hAnsi="Helvetica" w:cs="Helvetica"/>
          <w:color w:val="222222"/>
          <w:sz w:val="24"/>
          <w:szCs w:val="24"/>
        </w:rPr>
        <w:t xml:space="preserve"> Anyone over 18 years old can enter the contest, except for directors, </w:t>
      </w:r>
      <w:r w:rsidR="0065164B">
        <w:rPr>
          <w:rFonts w:ascii="Helvetica" w:eastAsia="Times New Roman" w:hAnsi="Helvetica" w:cs="Helvetica"/>
          <w:color w:val="222222"/>
          <w:sz w:val="24"/>
          <w:szCs w:val="24"/>
        </w:rPr>
        <w:t xml:space="preserve">executives, secretariat </w:t>
      </w:r>
      <w:r w:rsidR="00EE7985">
        <w:rPr>
          <w:rFonts w:ascii="Helvetica" w:eastAsia="Times New Roman" w:hAnsi="Helvetica" w:cs="Helvetica"/>
          <w:color w:val="222222"/>
          <w:sz w:val="24"/>
          <w:szCs w:val="24"/>
        </w:rPr>
        <w:t xml:space="preserve">staff </w:t>
      </w:r>
      <w:r w:rsidRPr="00FC3E47">
        <w:rPr>
          <w:rFonts w:ascii="Helvetica" w:eastAsia="Times New Roman" w:hAnsi="Helvetica" w:cs="Helvetica"/>
          <w:color w:val="222222"/>
          <w:sz w:val="24"/>
          <w:szCs w:val="24"/>
        </w:rPr>
        <w:t xml:space="preserve">and officers of the organizers, and their respective spouses, parents, siblings, and children. </w:t>
      </w:r>
      <w:r w:rsidR="0065164B">
        <w:rPr>
          <w:rFonts w:ascii="Helvetica" w:eastAsia="Times New Roman" w:hAnsi="Helvetica" w:cs="Helvetica"/>
          <w:color w:val="222222"/>
          <w:sz w:val="24"/>
          <w:szCs w:val="24"/>
        </w:rPr>
        <w:t>IAF and ILAC member organizations and their staff are eligible to participate if they are not from those excluded above.</w:t>
      </w:r>
    </w:p>
    <w:p w14:paraId="7D353E34" w14:textId="77777777" w:rsidR="00AE7E86" w:rsidRDefault="00AE7E86" w:rsidP="00AE7E86">
      <w:pPr>
        <w:shd w:val="clear" w:color="auto" w:fill="FFFFFF"/>
        <w:spacing w:after="0" w:line="240" w:lineRule="auto"/>
        <w:jc w:val="both"/>
        <w:rPr>
          <w:rFonts w:ascii="Helvetica" w:eastAsia="Times New Roman" w:hAnsi="Helvetica" w:cs="Helvetica"/>
          <w:color w:val="222222"/>
          <w:sz w:val="24"/>
          <w:szCs w:val="24"/>
        </w:rPr>
      </w:pPr>
    </w:p>
    <w:p w14:paraId="4DFE90B2" w14:textId="6DDAD1AC" w:rsidR="00F23750" w:rsidRDefault="00FC3E47" w:rsidP="00AE7E86">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FC3E47">
        <w:rPr>
          <w:rFonts w:ascii="Helvetica" w:eastAsia="Times New Roman" w:hAnsi="Helvetica" w:cs="Helvetica"/>
          <w:color w:val="222222"/>
          <w:sz w:val="24"/>
          <w:szCs w:val="24"/>
        </w:rPr>
        <w:t>Submissions from both individuals and teams are accepted.</w:t>
      </w:r>
    </w:p>
    <w:p w14:paraId="7EAA9F74" w14:textId="77777777" w:rsidR="00AE7E86" w:rsidRDefault="00AE7E86" w:rsidP="00AE7E86">
      <w:pPr>
        <w:shd w:val="clear" w:color="auto" w:fill="FFFFFF"/>
        <w:spacing w:after="0" w:line="240" w:lineRule="auto"/>
        <w:jc w:val="both"/>
        <w:rPr>
          <w:rFonts w:ascii="Helvetica" w:eastAsia="Times New Roman" w:hAnsi="Helvetica" w:cs="Helvetica"/>
          <w:color w:val="222222"/>
          <w:sz w:val="24"/>
          <w:szCs w:val="24"/>
        </w:rPr>
      </w:pPr>
    </w:p>
    <w:p w14:paraId="670AA620" w14:textId="00CF796D" w:rsidR="00FC3E47" w:rsidRDefault="00FC3E47" w:rsidP="00AE7E86">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C2246B">
        <w:rPr>
          <w:rFonts w:ascii="Helvetica" w:eastAsia="Times New Roman" w:hAnsi="Helvetica" w:cs="Helvetica"/>
          <w:b/>
          <w:bCs/>
          <w:i/>
          <w:iCs/>
          <w:color w:val="222222"/>
          <w:sz w:val="24"/>
          <w:szCs w:val="24"/>
        </w:rPr>
        <w:t>Winner/s</w:t>
      </w:r>
      <w:r w:rsidRPr="00C2246B">
        <w:rPr>
          <w:rFonts w:ascii="Helvetica" w:eastAsia="Times New Roman" w:hAnsi="Helvetica" w:cs="Helvetica"/>
          <w:b/>
          <w:bCs/>
          <w:color w:val="222222"/>
          <w:sz w:val="24"/>
          <w:szCs w:val="24"/>
        </w:rPr>
        <w:t>:</w:t>
      </w:r>
      <w:r w:rsidRPr="00FC3E47">
        <w:rPr>
          <w:rFonts w:ascii="Helvetica" w:eastAsia="Times New Roman" w:hAnsi="Helvetica" w:cs="Helvetica"/>
          <w:color w:val="222222"/>
          <w:sz w:val="24"/>
          <w:szCs w:val="24"/>
        </w:rPr>
        <w:t xml:space="preserve"> Once selected, the winner/s will be required to send their </w:t>
      </w:r>
      <w:r w:rsidRPr="00FC3E47">
        <w:rPr>
          <w:rFonts w:ascii="Helvetica" w:eastAsia="Times New Roman" w:hAnsi="Helvetica" w:cs="Helvetica"/>
          <w:b/>
          <w:bCs/>
          <w:color w:val="222222"/>
          <w:sz w:val="24"/>
          <w:szCs w:val="24"/>
        </w:rPr>
        <w:t xml:space="preserve">full name, </w:t>
      </w:r>
      <w:r w:rsidR="00EA477F">
        <w:rPr>
          <w:rFonts w:ascii="Helvetica" w:eastAsia="Times New Roman" w:hAnsi="Helvetica" w:cs="Helvetica"/>
          <w:b/>
          <w:bCs/>
          <w:color w:val="222222"/>
          <w:sz w:val="24"/>
          <w:szCs w:val="24"/>
        </w:rPr>
        <w:t>economy</w:t>
      </w:r>
      <w:r w:rsidRPr="00FC3E47">
        <w:rPr>
          <w:rFonts w:ascii="Helvetica" w:eastAsia="Times New Roman" w:hAnsi="Helvetica" w:cs="Helvetica"/>
          <w:b/>
          <w:bCs/>
          <w:color w:val="222222"/>
          <w:sz w:val="24"/>
          <w:szCs w:val="24"/>
        </w:rPr>
        <w:t>, a short biography </w:t>
      </w:r>
      <w:r w:rsidRPr="00FC3E47">
        <w:rPr>
          <w:rFonts w:ascii="Helvetica" w:eastAsia="Times New Roman" w:hAnsi="Helvetica" w:cs="Helvetica"/>
          <w:color w:val="222222"/>
          <w:sz w:val="24"/>
          <w:szCs w:val="24"/>
        </w:rPr>
        <w:t>and a </w:t>
      </w:r>
      <w:r w:rsidRPr="00FC3E47">
        <w:rPr>
          <w:rFonts w:ascii="Helvetica" w:eastAsia="Times New Roman" w:hAnsi="Helvetica" w:cs="Helvetica"/>
          <w:b/>
          <w:bCs/>
          <w:color w:val="222222"/>
          <w:sz w:val="24"/>
          <w:szCs w:val="24"/>
        </w:rPr>
        <w:t>photo</w:t>
      </w:r>
      <w:r w:rsidRPr="00FC3E47">
        <w:rPr>
          <w:rFonts w:ascii="Helvetica" w:eastAsia="Times New Roman" w:hAnsi="Helvetica" w:cs="Helvetica"/>
          <w:color w:val="222222"/>
          <w:sz w:val="24"/>
          <w:szCs w:val="24"/>
        </w:rPr>
        <w:t xml:space="preserve"> to be used in the promotion of the competition. You will also need to send us </w:t>
      </w:r>
      <w:r w:rsidR="0065209E">
        <w:rPr>
          <w:rFonts w:ascii="Helvetica" w:eastAsia="Times New Roman" w:hAnsi="Helvetica" w:cs="Helvetica"/>
          <w:color w:val="222222"/>
          <w:sz w:val="24"/>
          <w:szCs w:val="24"/>
        </w:rPr>
        <w:t>the necessary</w:t>
      </w:r>
      <w:r w:rsidRPr="00FC3E47">
        <w:rPr>
          <w:rFonts w:ascii="Helvetica" w:eastAsia="Times New Roman" w:hAnsi="Helvetica" w:cs="Helvetica"/>
          <w:color w:val="222222"/>
          <w:sz w:val="24"/>
          <w:szCs w:val="24"/>
        </w:rPr>
        <w:t xml:space="preserve"> information to transfer the prize money.</w:t>
      </w:r>
    </w:p>
    <w:p w14:paraId="5CF09E27" w14:textId="77777777" w:rsidR="00AE7E86" w:rsidRPr="00FC3E47" w:rsidRDefault="00AE7E86" w:rsidP="00AE7E86">
      <w:pPr>
        <w:shd w:val="clear" w:color="auto" w:fill="FFFFFF"/>
        <w:spacing w:after="0" w:line="240" w:lineRule="auto"/>
        <w:jc w:val="both"/>
        <w:rPr>
          <w:rFonts w:ascii="Helvetica" w:eastAsia="Times New Roman" w:hAnsi="Helvetica" w:cs="Helvetica"/>
          <w:color w:val="222222"/>
          <w:sz w:val="24"/>
          <w:szCs w:val="24"/>
        </w:rPr>
      </w:pPr>
    </w:p>
    <w:p w14:paraId="1E93FE7B" w14:textId="745683AA" w:rsidR="00FC3E47" w:rsidRDefault="00FC3E47" w:rsidP="00AE7E86">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Organizers.</w:t>
      </w:r>
      <w:r w:rsidRPr="00FC3E47">
        <w:rPr>
          <w:rFonts w:ascii="Helvetica" w:eastAsia="Times New Roman" w:hAnsi="Helvetica" w:cs="Helvetica"/>
          <w:color w:val="222222"/>
          <w:sz w:val="24"/>
          <w:szCs w:val="24"/>
        </w:rPr>
        <w:t xml:space="preserve"> The organizers of this </w:t>
      </w:r>
      <w:r w:rsidR="00EA477F">
        <w:rPr>
          <w:rFonts w:ascii="Helvetica" w:eastAsia="Times New Roman" w:hAnsi="Helvetica" w:cs="Helvetica"/>
          <w:color w:val="222222"/>
          <w:sz w:val="24"/>
          <w:szCs w:val="24"/>
        </w:rPr>
        <w:t xml:space="preserve">contest </w:t>
      </w:r>
      <w:r w:rsidRPr="00FC3E47">
        <w:rPr>
          <w:rFonts w:ascii="Helvetica" w:eastAsia="Times New Roman" w:hAnsi="Helvetica" w:cs="Helvetica"/>
          <w:color w:val="222222"/>
          <w:sz w:val="24"/>
          <w:szCs w:val="24"/>
        </w:rPr>
        <w:t xml:space="preserve">are the International </w:t>
      </w:r>
      <w:r w:rsidR="0065164B">
        <w:rPr>
          <w:rFonts w:ascii="Helvetica" w:eastAsia="Times New Roman" w:hAnsi="Helvetica" w:cs="Helvetica"/>
          <w:color w:val="222222"/>
          <w:sz w:val="24"/>
          <w:szCs w:val="24"/>
        </w:rPr>
        <w:t>Laboratory Accreditation Cooperation (</w:t>
      </w:r>
      <w:hyperlink r:id="rId5" w:history="1">
        <w:r w:rsidR="0065164B" w:rsidRPr="0065164B">
          <w:rPr>
            <w:rStyle w:val="Hyperlink"/>
            <w:rFonts w:ascii="Helvetica" w:eastAsia="Times New Roman" w:hAnsi="Helvetica" w:cs="Helvetica"/>
            <w:sz w:val="24"/>
            <w:szCs w:val="24"/>
          </w:rPr>
          <w:t>ILAC</w:t>
        </w:r>
      </w:hyperlink>
      <w:r w:rsidR="0065164B">
        <w:rPr>
          <w:rFonts w:ascii="Helvetica" w:eastAsia="Times New Roman" w:hAnsi="Helvetica" w:cs="Helvetica"/>
          <w:color w:val="222222"/>
          <w:sz w:val="24"/>
          <w:szCs w:val="24"/>
        </w:rPr>
        <w:t>) and the International Accreditation Forum (</w:t>
      </w:r>
      <w:hyperlink r:id="rId6" w:history="1">
        <w:r w:rsidR="0065164B" w:rsidRPr="0065164B">
          <w:rPr>
            <w:rStyle w:val="Hyperlink"/>
            <w:rFonts w:ascii="Helvetica" w:eastAsia="Times New Roman" w:hAnsi="Helvetica" w:cs="Helvetica"/>
            <w:sz w:val="24"/>
            <w:szCs w:val="24"/>
          </w:rPr>
          <w:t>IAF</w:t>
        </w:r>
      </w:hyperlink>
      <w:r w:rsidR="0065164B">
        <w:rPr>
          <w:rFonts w:ascii="Helvetica" w:eastAsia="Times New Roman" w:hAnsi="Helvetica" w:cs="Helvetica"/>
          <w:color w:val="222222"/>
          <w:sz w:val="24"/>
          <w:szCs w:val="24"/>
        </w:rPr>
        <w:t>)</w:t>
      </w:r>
      <w:r w:rsidRPr="00FC3E47">
        <w:rPr>
          <w:rFonts w:ascii="Helvetica" w:eastAsia="Times New Roman" w:hAnsi="Helvetica" w:cs="Helvetica"/>
          <w:color w:val="222222"/>
          <w:sz w:val="24"/>
          <w:szCs w:val="24"/>
        </w:rPr>
        <w:t>.</w:t>
      </w:r>
    </w:p>
    <w:p w14:paraId="383A465D" w14:textId="77777777" w:rsidR="00AE7E86" w:rsidRPr="00FC3E47" w:rsidRDefault="00AE7E86" w:rsidP="00AE7E86">
      <w:pPr>
        <w:shd w:val="clear" w:color="auto" w:fill="FFFFFF"/>
        <w:spacing w:after="0" w:line="240" w:lineRule="auto"/>
        <w:jc w:val="both"/>
        <w:rPr>
          <w:rFonts w:ascii="Helvetica" w:eastAsia="Times New Roman" w:hAnsi="Helvetica" w:cs="Helvetica"/>
          <w:color w:val="222222"/>
          <w:sz w:val="24"/>
          <w:szCs w:val="24"/>
        </w:rPr>
      </w:pPr>
    </w:p>
    <w:p w14:paraId="2E967AE5" w14:textId="513C1CC8" w:rsidR="00FC3E47" w:rsidRDefault="0065164B" w:rsidP="00AE7E86">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Pr>
          <w:rFonts w:ascii="Helvetica" w:eastAsia="Times New Roman" w:hAnsi="Helvetica" w:cs="Helvetica"/>
          <w:b/>
          <w:bCs/>
          <w:color w:val="CF2E2E"/>
          <w:sz w:val="24"/>
          <w:szCs w:val="24"/>
        </w:rPr>
        <w:t>D</w:t>
      </w:r>
      <w:r w:rsidR="00FC3E47" w:rsidRPr="00FC3E47">
        <w:rPr>
          <w:rFonts w:ascii="Helvetica" w:eastAsia="Times New Roman" w:hAnsi="Helvetica" w:cs="Helvetica"/>
          <w:b/>
          <w:bCs/>
          <w:color w:val="CF2E2E"/>
          <w:sz w:val="24"/>
          <w:szCs w:val="24"/>
        </w:rPr>
        <w:t>eadline! </w:t>
      </w:r>
      <w:r w:rsidR="00FC3E47" w:rsidRPr="00FC3E47">
        <w:rPr>
          <w:rFonts w:ascii="Helvetica" w:eastAsia="Times New Roman" w:hAnsi="Helvetica" w:cs="Helvetica"/>
          <w:color w:val="CF2E2E"/>
          <w:sz w:val="24"/>
          <w:szCs w:val="24"/>
        </w:rPr>
        <w:t>Submit your poster until </w:t>
      </w:r>
      <w:r>
        <w:rPr>
          <w:rFonts w:ascii="Helvetica" w:eastAsia="Times New Roman" w:hAnsi="Helvetica" w:cs="Helvetica"/>
          <w:b/>
          <w:bCs/>
          <w:color w:val="CF2E2E"/>
          <w:sz w:val="24"/>
          <w:szCs w:val="24"/>
        </w:rPr>
        <w:t>15 March 2021</w:t>
      </w:r>
      <w:r w:rsidR="00FC3E47" w:rsidRPr="00FC3E47">
        <w:rPr>
          <w:rFonts w:ascii="Helvetica" w:eastAsia="Times New Roman" w:hAnsi="Helvetica" w:cs="Helvetica"/>
          <w:b/>
          <w:bCs/>
          <w:color w:val="CF2E2E"/>
          <w:sz w:val="24"/>
          <w:szCs w:val="24"/>
        </w:rPr>
        <w:t xml:space="preserve"> (UTC 23:00)</w:t>
      </w:r>
      <w:r w:rsidR="00FC3E47" w:rsidRPr="00FC3E47">
        <w:rPr>
          <w:rFonts w:ascii="Helvetica" w:eastAsia="Times New Roman" w:hAnsi="Helvetica" w:cs="Helvetica"/>
          <w:color w:val="222222"/>
          <w:sz w:val="24"/>
          <w:szCs w:val="24"/>
        </w:rPr>
        <w:t>. Submissions received after this time will not be considered.</w:t>
      </w:r>
    </w:p>
    <w:p w14:paraId="4CEEC987" w14:textId="348DFD15" w:rsidR="006A354C" w:rsidRPr="00FC3E47" w:rsidRDefault="006A354C" w:rsidP="00AE7E86">
      <w:pPr>
        <w:shd w:val="clear" w:color="auto" w:fill="FFFFFF"/>
        <w:spacing w:after="0" w:line="240" w:lineRule="auto"/>
        <w:jc w:val="both"/>
        <w:rPr>
          <w:rFonts w:ascii="Helvetica" w:eastAsia="Times New Roman" w:hAnsi="Helvetica" w:cs="Helvetica"/>
          <w:color w:val="222222"/>
          <w:sz w:val="24"/>
          <w:szCs w:val="24"/>
        </w:rPr>
      </w:pPr>
    </w:p>
    <w:p w14:paraId="292D02BC" w14:textId="31FCDC9D" w:rsidR="00FC3E47" w:rsidRDefault="00FC3E47" w:rsidP="00AE7E86">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Prizes.</w:t>
      </w:r>
      <w:r w:rsidRPr="00FC3E47">
        <w:rPr>
          <w:rFonts w:ascii="Helvetica" w:eastAsia="Times New Roman" w:hAnsi="Helvetica" w:cs="Helvetica"/>
          <w:color w:val="222222"/>
          <w:sz w:val="24"/>
          <w:szCs w:val="24"/>
        </w:rPr>
        <w:t xml:space="preserve"> The winning team will receive </w:t>
      </w:r>
      <w:r w:rsidR="0065164B" w:rsidRPr="0065164B">
        <w:rPr>
          <w:rFonts w:ascii="Helvetica" w:eastAsia="Times New Roman" w:hAnsi="Helvetica" w:cs="Helvetica"/>
          <w:b/>
          <w:bCs/>
          <w:color w:val="222222"/>
          <w:sz w:val="24"/>
          <w:szCs w:val="24"/>
        </w:rPr>
        <w:t>US</w:t>
      </w:r>
      <w:r w:rsidR="00C96050">
        <w:rPr>
          <w:rFonts w:ascii="Helvetica" w:eastAsia="Times New Roman" w:hAnsi="Helvetica" w:cs="Helvetica"/>
          <w:b/>
          <w:bCs/>
          <w:color w:val="222222"/>
          <w:sz w:val="24"/>
          <w:szCs w:val="24"/>
        </w:rPr>
        <w:t>D</w:t>
      </w:r>
      <w:r w:rsidRPr="00FC3E47">
        <w:rPr>
          <w:rFonts w:ascii="Helvetica" w:eastAsia="Times New Roman" w:hAnsi="Helvetica" w:cs="Helvetica"/>
          <w:b/>
          <w:bCs/>
          <w:color w:val="222222"/>
          <w:sz w:val="24"/>
          <w:szCs w:val="24"/>
        </w:rPr>
        <w:t xml:space="preserve"> 1 500</w:t>
      </w:r>
      <w:r w:rsidRPr="00FC3E47">
        <w:rPr>
          <w:rFonts w:ascii="Helvetica" w:eastAsia="Times New Roman" w:hAnsi="Helvetica" w:cs="Helvetica"/>
          <w:color w:val="222222"/>
          <w:sz w:val="24"/>
          <w:szCs w:val="24"/>
        </w:rPr>
        <w:t xml:space="preserve">, while second and third places will receive </w:t>
      </w:r>
      <w:r w:rsidR="0065164B">
        <w:rPr>
          <w:rFonts w:ascii="Helvetica" w:eastAsia="Times New Roman" w:hAnsi="Helvetica" w:cs="Helvetica"/>
          <w:color w:val="222222"/>
          <w:sz w:val="24"/>
          <w:szCs w:val="24"/>
        </w:rPr>
        <w:t>US</w:t>
      </w:r>
      <w:r w:rsidR="00C96050">
        <w:rPr>
          <w:rFonts w:ascii="Helvetica" w:eastAsia="Times New Roman" w:hAnsi="Helvetica" w:cs="Helvetica"/>
          <w:color w:val="222222"/>
          <w:sz w:val="24"/>
          <w:szCs w:val="24"/>
        </w:rPr>
        <w:t>D</w:t>
      </w:r>
      <w:r w:rsidRPr="00FC3E47">
        <w:rPr>
          <w:rFonts w:ascii="Helvetica" w:eastAsia="Times New Roman" w:hAnsi="Helvetica" w:cs="Helvetica"/>
          <w:color w:val="222222"/>
          <w:sz w:val="24"/>
          <w:szCs w:val="24"/>
        </w:rPr>
        <w:t xml:space="preserve"> 500 each.</w:t>
      </w:r>
    </w:p>
    <w:p w14:paraId="4CA848AE" w14:textId="77777777" w:rsidR="00AE7E86" w:rsidRPr="00FC3E47" w:rsidRDefault="00AE7E86" w:rsidP="00AE7E86">
      <w:pPr>
        <w:shd w:val="clear" w:color="auto" w:fill="FFFFFF"/>
        <w:spacing w:after="0" w:line="240" w:lineRule="auto"/>
        <w:jc w:val="both"/>
        <w:rPr>
          <w:rFonts w:ascii="Helvetica" w:eastAsia="Times New Roman" w:hAnsi="Helvetica" w:cs="Helvetica"/>
          <w:color w:val="222222"/>
          <w:sz w:val="24"/>
          <w:szCs w:val="24"/>
        </w:rPr>
      </w:pPr>
    </w:p>
    <w:p w14:paraId="6097C1B1" w14:textId="7056D3CC" w:rsidR="0065164B" w:rsidRDefault="00FC3E47" w:rsidP="00AE7E86">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Specifications:</w:t>
      </w:r>
      <w:r w:rsidR="0065209E">
        <w:rPr>
          <w:rFonts w:ascii="Helvetica" w:eastAsia="Times New Roman" w:hAnsi="Helvetica" w:cs="Helvetica"/>
          <w:color w:val="222222"/>
          <w:sz w:val="24"/>
          <w:szCs w:val="24"/>
        </w:rPr>
        <w:t xml:space="preserve"> </w:t>
      </w:r>
      <w:r w:rsidRPr="00FC3E47">
        <w:rPr>
          <w:rFonts w:ascii="Helvetica" w:eastAsia="Times New Roman" w:hAnsi="Helvetica" w:cs="Helvetica"/>
          <w:color w:val="222222"/>
          <w:sz w:val="24"/>
          <w:szCs w:val="24"/>
        </w:rPr>
        <w:t xml:space="preserve">Your entry should illustrate in </w:t>
      </w:r>
      <w:r w:rsidR="00D13F09">
        <w:rPr>
          <w:rFonts w:ascii="Helvetica" w:eastAsia="Times New Roman" w:hAnsi="Helvetica" w:cs="Helvetica"/>
          <w:color w:val="222222"/>
          <w:sz w:val="24"/>
          <w:szCs w:val="24"/>
        </w:rPr>
        <w:t>a video</w:t>
      </w:r>
      <w:r w:rsidRPr="00FC3E47">
        <w:rPr>
          <w:rFonts w:ascii="Helvetica" w:eastAsia="Times New Roman" w:hAnsi="Helvetica" w:cs="Helvetica"/>
          <w:color w:val="222222"/>
          <w:sz w:val="24"/>
          <w:szCs w:val="24"/>
        </w:rPr>
        <w:t xml:space="preserve"> format how </w:t>
      </w:r>
      <w:r w:rsidR="00EA477F">
        <w:rPr>
          <w:rFonts w:ascii="Helvetica" w:eastAsia="Times New Roman" w:hAnsi="Helvetica" w:cs="Helvetica"/>
          <w:color w:val="222222"/>
          <w:sz w:val="24"/>
          <w:szCs w:val="24"/>
        </w:rPr>
        <w:t xml:space="preserve">accreditation </w:t>
      </w:r>
      <w:r w:rsidR="0065164B">
        <w:rPr>
          <w:rFonts w:ascii="Helvetica" w:eastAsia="Times New Roman" w:hAnsi="Helvetica" w:cs="Helvetica"/>
          <w:color w:val="222222"/>
          <w:sz w:val="24"/>
          <w:szCs w:val="24"/>
        </w:rPr>
        <w:t xml:space="preserve">and </w:t>
      </w:r>
      <w:r w:rsidR="00EE7985">
        <w:rPr>
          <w:rFonts w:ascii="Helvetica" w:eastAsia="Times New Roman" w:hAnsi="Helvetica" w:cs="Helvetica"/>
          <w:color w:val="222222"/>
          <w:sz w:val="24"/>
          <w:szCs w:val="24"/>
        </w:rPr>
        <w:t>a</w:t>
      </w:r>
      <w:r w:rsidR="0065164B">
        <w:rPr>
          <w:rFonts w:ascii="Helvetica" w:eastAsia="Times New Roman" w:hAnsi="Helvetica" w:cs="Helvetica"/>
          <w:color w:val="222222"/>
          <w:sz w:val="24"/>
          <w:szCs w:val="24"/>
        </w:rPr>
        <w:t xml:space="preserve">ccredited </w:t>
      </w:r>
      <w:r w:rsidR="00EE7985">
        <w:rPr>
          <w:rFonts w:ascii="Helvetica" w:eastAsia="Times New Roman" w:hAnsi="Helvetica" w:cs="Helvetica"/>
          <w:color w:val="222222"/>
          <w:sz w:val="24"/>
          <w:szCs w:val="24"/>
        </w:rPr>
        <w:t>c</w:t>
      </w:r>
      <w:r w:rsidR="0065164B">
        <w:rPr>
          <w:rFonts w:ascii="Helvetica" w:eastAsia="Times New Roman" w:hAnsi="Helvetica" w:cs="Helvetica"/>
          <w:color w:val="222222"/>
          <w:sz w:val="24"/>
          <w:szCs w:val="24"/>
        </w:rPr>
        <w:t xml:space="preserve">onformity assessment services support the implementation of the </w:t>
      </w:r>
      <w:r w:rsidR="0065209E">
        <w:rPr>
          <w:rFonts w:ascii="Helvetica" w:eastAsia="Times New Roman" w:hAnsi="Helvetica" w:cs="Helvetica"/>
          <w:color w:val="222222"/>
          <w:sz w:val="24"/>
          <w:szCs w:val="24"/>
        </w:rPr>
        <w:t xml:space="preserve">Sustainable Development Goals </w:t>
      </w:r>
      <w:r w:rsidR="00514BE1">
        <w:rPr>
          <w:rFonts w:ascii="Helvetica" w:eastAsia="Times New Roman" w:hAnsi="Helvetica" w:cs="Helvetica"/>
          <w:color w:val="222222"/>
          <w:sz w:val="24"/>
          <w:szCs w:val="24"/>
        </w:rPr>
        <w:t>(</w:t>
      </w:r>
      <w:r w:rsidR="0065164B">
        <w:rPr>
          <w:rFonts w:ascii="Helvetica" w:eastAsia="Times New Roman" w:hAnsi="Helvetica" w:cs="Helvetica"/>
          <w:color w:val="222222"/>
          <w:sz w:val="24"/>
          <w:szCs w:val="24"/>
        </w:rPr>
        <w:t>SDGs</w:t>
      </w:r>
      <w:r w:rsidR="00514BE1">
        <w:rPr>
          <w:rFonts w:ascii="Helvetica" w:eastAsia="Times New Roman" w:hAnsi="Helvetica" w:cs="Helvetica"/>
          <w:color w:val="222222"/>
          <w:sz w:val="24"/>
          <w:szCs w:val="24"/>
        </w:rPr>
        <w:t>)</w:t>
      </w:r>
      <w:r w:rsidRPr="00FC3E47">
        <w:rPr>
          <w:rFonts w:ascii="Helvetica" w:eastAsia="Times New Roman" w:hAnsi="Helvetica" w:cs="Helvetica"/>
          <w:color w:val="222222"/>
          <w:sz w:val="24"/>
          <w:szCs w:val="24"/>
        </w:rPr>
        <w:t xml:space="preserve">. </w:t>
      </w:r>
    </w:p>
    <w:p w14:paraId="62731EDF" w14:textId="77777777" w:rsidR="00AE7E86" w:rsidRDefault="00AE7E86" w:rsidP="00AE7E86">
      <w:pPr>
        <w:shd w:val="clear" w:color="auto" w:fill="FFFFFF"/>
        <w:spacing w:after="0" w:line="240" w:lineRule="auto"/>
        <w:jc w:val="both"/>
        <w:rPr>
          <w:rFonts w:ascii="Helvetica" w:eastAsia="Times New Roman" w:hAnsi="Helvetica" w:cs="Helvetica"/>
          <w:color w:val="222222"/>
          <w:sz w:val="24"/>
          <w:szCs w:val="24"/>
        </w:rPr>
      </w:pPr>
    </w:p>
    <w:p w14:paraId="05EA0789" w14:textId="4E08272E" w:rsidR="00D13F09" w:rsidRDefault="00D13F09" w:rsidP="00AE7E86">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D13F09">
        <w:rPr>
          <w:rFonts w:ascii="Helvetica" w:eastAsia="Times New Roman" w:hAnsi="Helvetica" w:cs="Helvetica"/>
          <w:color w:val="222222"/>
          <w:sz w:val="24"/>
          <w:szCs w:val="24"/>
        </w:rPr>
        <w:t>You can cho</w:t>
      </w:r>
      <w:r>
        <w:rPr>
          <w:rFonts w:ascii="Helvetica" w:eastAsia="Times New Roman" w:hAnsi="Helvetica" w:cs="Helvetica"/>
          <w:color w:val="222222"/>
          <w:sz w:val="24"/>
          <w:szCs w:val="24"/>
        </w:rPr>
        <w:t>o</w:t>
      </w:r>
      <w:r w:rsidRPr="00D13F09">
        <w:rPr>
          <w:rFonts w:ascii="Helvetica" w:eastAsia="Times New Roman" w:hAnsi="Helvetica" w:cs="Helvetica"/>
          <w:color w:val="222222"/>
          <w:sz w:val="24"/>
          <w:szCs w:val="24"/>
        </w:rPr>
        <w:t>se to cover one or many SDGs in your video</w:t>
      </w:r>
      <w:r w:rsidR="00EA477F">
        <w:rPr>
          <w:rFonts w:ascii="Helvetica" w:eastAsia="Times New Roman" w:hAnsi="Helvetica" w:cs="Helvetica"/>
          <w:color w:val="222222"/>
          <w:sz w:val="24"/>
          <w:szCs w:val="24"/>
        </w:rPr>
        <w:t>.</w:t>
      </w:r>
    </w:p>
    <w:p w14:paraId="25C76783" w14:textId="77777777" w:rsidR="00AE7E86" w:rsidRPr="00D13F09" w:rsidRDefault="00AE7E86" w:rsidP="00AE7E86">
      <w:pPr>
        <w:shd w:val="clear" w:color="auto" w:fill="FFFFFF"/>
        <w:spacing w:after="0" w:line="240" w:lineRule="auto"/>
        <w:jc w:val="both"/>
        <w:rPr>
          <w:rFonts w:ascii="Helvetica" w:eastAsia="Times New Roman" w:hAnsi="Helvetica" w:cs="Helvetica"/>
          <w:color w:val="222222"/>
          <w:sz w:val="24"/>
          <w:szCs w:val="24"/>
        </w:rPr>
      </w:pPr>
    </w:p>
    <w:p w14:paraId="02BC2348" w14:textId="29D3E31C" w:rsidR="00D13F09" w:rsidRPr="00D13F09" w:rsidRDefault="00D13F09" w:rsidP="00AE7E86">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D13F09">
        <w:rPr>
          <w:rFonts w:ascii="Helvetica" w:eastAsia="Times New Roman" w:hAnsi="Helvetica" w:cs="Helvetica"/>
          <w:color w:val="222222"/>
          <w:sz w:val="24"/>
          <w:szCs w:val="24"/>
        </w:rPr>
        <w:t>Your video should include a three-second closing frame displaying the visual identity of</w:t>
      </w:r>
      <w:r>
        <w:rPr>
          <w:rFonts w:ascii="Helvetica" w:eastAsia="Times New Roman" w:hAnsi="Helvetica" w:cs="Helvetica"/>
          <w:color w:val="222222"/>
          <w:sz w:val="24"/>
          <w:szCs w:val="24"/>
        </w:rPr>
        <w:t xml:space="preserve"> ILAC and IAF and the </w:t>
      </w:r>
      <w:r w:rsidR="00EA477F">
        <w:rPr>
          <w:rFonts w:ascii="Helvetica" w:eastAsia="Times New Roman" w:hAnsi="Helvetica" w:cs="Helvetica"/>
          <w:color w:val="222222"/>
          <w:sz w:val="24"/>
          <w:szCs w:val="24"/>
        </w:rPr>
        <w:t xml:space="preserve">WAD </w:t>
      </w:r>
      <w:r>
        <w:rPr>
          <w:rFonts w:ascii="Helvetica" w:eastAsia="Times New Roman" w:hAnsi="Helvetica" w:cs="Helvetica"/>
          <w:color w:val="222222"/>
          <w:sz w:val="24"/>
          <w:szCs w:val="24"/>
        </w:rPr>
        <w:t>theme (</w:t>
      </w:r>
      <w:r>
        <w:rPr>
          <w:rFonts w:ascii="Helvetica" w:eastAsia="Times New Roman" w:hAnsi="Helvetica" w:cs="Helvetica"/>
          <w:b/>
          <w:bCs/>
          <w:color w:val="222222"/>
          <w:sz w:val="24"/>
          <w:szCs w:val="24"/>
        </w:rPr>
        <w:t>Accreditation: Supporting the implementation of the SDGs)</w:t>
      </w:r>
      <w:r>
        <w:rPr>
          <w:rFonts w:ascii="Helvetica" w:eastAsia="Times New Roman" w:hAnsi="Helvetica" w:cs="Helvetica"/>
          <w:color w:val="222222"/>
          <w:sz w:val="24"/>
          <w:szCs w:val="24"/>
        </w:rPr>
        <w:t xml:space="preserve">. </w:t>
      </w:r>
      <w:r w:rsidRPr="00D13F09">
        <w:rPr>
          <w:rFonts w:ascii="Helvetica" w:eastAsia="Times New Roman" w:hAnsi="Helvetica" w:cs="Helvetica"/>
          <w:color w:val="222222"/>
          <w:sz w:val="24"/>
          <w:szCs w:val="24"/>
        </w:rPr>
        <w:t xml:space="preserve">The logos of the two organizations </w:t>
      </w:r>
      <w:r>
        <w:rPr>
          <w:rFonts w:ascii="Helvetica" w:eastAsia="Times New Roman" w:hAnsi="Helvetica" w:cs="Helvetica"/>
          <w:color w:val="222222"/>
          <w:sz w:val="24"/>
          <w:szCs w:val="24"/>
        </w:rPr>
        <w:t>can be found below</w:t>
      </w:r>
      <w:r w:rsidRPr="00D13F09">
        <w:rPr>
          <w:rFonts w:ascii="Helvetica" w:eastAsia="Times New Roman" w:hAnsi="Helvetica" w:cs="Helvetica"/>
          <w:color w:val="222222"/>
          <w:sz w:val="24"/>
          <w:szCs w:val="24"/>
        </w:rPr>
        <w:t>:</w:t>
      </w:r>
    </w:p>
    <w:p w14:paraId="06A24486" w14:textId="12167EDE" w:rsidR="00D13F09" w:rsidRDefault="00D13F09" w:rsidP="00A77FC3">
      <w:pPr>
        <w:shd w:val="clear" w:color="auto" w:fill="FFFFFF"/>
        <w:spacing w:before="100" w:beforeAutospacing="1" w:after="100" w:afterAutospacing="1" w:line="240" w:lineRule="auto"/>
        <w:jc w:val="both"/>
        <w:rPr>
          <w:rFonts w:ascii="Helvetica" w:eastAsia="Times New Roman" w:hAnsi="Helvetica" w:cs="Helvetica"/>
          <w:color w:val="222222"/>
          <w:sz w:val="24"/>
          <w:szCs w:val="24"/>
        </w:rPr>
      </w:pPr>
      <w:r>
        <w:rPr>
          <w:noProof/>
        </w:rPr>
        <w:drawing>
          <wp:inline distT="0" distB="0" distL="0" distR="0" wp14:anchorId="1A2B6F7C" wp14:editId="0F609F16">
            <wp:extent cx="1023582" cy="1027568"/>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0791" cy="1044844"/>
                    </a:xfrm>
                    <a:prstGeom prst="rect">
                      <a:avLst/>
                    </a:prstGeom>
                  </pic:spPr>
                </pic:pic>
              </a:graphicData>
            </a:graphic>
          </wp:inline>
        </w:drawing>
      </w:r>
      <w:r>
        <w:rPr>
          <w:noProof/>
        </w:rPr>
        <w:drawing>
          <wp:inline distT="0" distB="0" distL="0" distR="0" wp14:anchorId="08C3BF36" wp14:editId="45BA2B28">
            <wp:extent cx="1441850" cy="89755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850" cy="897552"/>
                    </a:xfrm>
                    <a:prstGeom prst="rect">
                      <a:avLst/>
                    </a:prstGeom>
                  </pic:spPr>
                </pic:pic>
              </a:graphicData>
            </a:graphic>
          </wp:inline>
        </w:drawing>
      </w:r>
    </w:p>
    <w:p w14:paraId="040DBC41" w14:textId="1C69FD2D" w:rsidR="00707B8A" w:rsidRPr="00D13F09" w:rsidRDefault="00707B8A" w:rsidP="00A77FC3">
      <w:pPr>
        <w:shd w:val="clear" w:color="auto" w:fill="FFFFFF"/>
        <w:spacing w:before="100" w:beforeAutospacing="1" w:after="100" w:afterAutospacing="1" w:line="240" w:lineRule="auto"/>
        <w:jc w:val="both"/>
        <w:rPr>
          <w:rFonts w:ascii="Helvetica" w:eastAsia="Times New Roman" w:hAnsi="Helvetica" w:cs="Helvetica"/>
          <w:color w:val="222222"/>
          <w:sz w:val="24"/>
          <w:szCs w:val="24"/>
        </w:rPr>
      </w:pPr>
      <w:r w:rsidRPr="00707B8A">
        <w:rPr>
          <w:rFonts w:ascii="Helvetica" w:eastAsia="Times New Roman" w:hAnsi="Helvetica" w:cs="Helvetica"/>
          <w:color w:val="222222"/>
          <w:sz w:val="24"/>
          <w:szCs w:val="24"/>
        </w:rPr>
        <w:t>The IAF and ILAC Secretariats will provide the required high resolution IAF and ILAC logos to the selected contestants to insert in the winning designs prior to publication.</w:t>
      </w:r>
    </w:p>
    <w:p w14:paraId="4AEF87AE" w14:textId="085DF9AD" w:rsidR="00707B8A" w:rsidRDefault="0065164B" w:rsidP="00707B8A">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b/>
          <w:bCs/>
          <w:i/>
          <w:iCs/>
          <w:color w:val="222222"/>
          <w:sz w:val="24"/>
          <w:szCs w:val="24"/>
          <w:u w:val="single"/>
        </w:rPr>
      </w:pPr>
      <w:r w:rsidRPr="00D13F09">
        <w:rPr>
          <w:rFonts w:ascii="Helvetica" w:eastAsia="Times New Roman" w:hAnsi="Helvetica" w:cs="Helvetica"/>
          <w:b/>
          <w:bCs/>
          <w:color w:val="222222"/>
          <w:sz w:val="24"/>
          <w:szCs w:val="24"/>
        </w:rPr>
        <w:t>You can find more information on the World Accreditation Day theme here:</w:t>
      </w:r>
      <w:r w:rsidRPr="00D13F09">
        <w:rPr>
          <w:rFonts w:ascii="Helvetica" w:eastAsia="Times New Roman" w:hAnsi="Helvetica" w:cs="Helvetica"/>
          <w:color w:val="222222"/>
          <w:sz w:val="24"/>
          <w:szCs w:val="24"/>
        </w:rPr>
        <w:t xml:space="preserve"> </w:t>
      </w:r>
    </w:p>
    <w:p w14:paraId="1840297B" w14:textId="2B79318D" w:rsidR="00707B8A" w:rsidRDefault="00707B8A" w:rsidP="00204C45">
      <w:pPr>
        <w:pStyle w:val="ListParagraph"/>
        <w:numPr>
          <w:ilvl w:val="0"/>
          <w:numId w:val="3"/>
        </w:numPr>
        <w:shd w:val="clear" w:color="auto" w:fill="FFFFFF"/>
        <w:spacing w:before="100" w:beforeAutospacing="1" w:after="100" w:afterAutospacing="1" w:line="240" w:lineRule="auto"/>
        <w:ind w:left="567" w:hanging="501"/>
        <w:jc w:val="both"/>
        <w:rPr>
          <w:rFonts w:ascii="Helvetica" w:eastAsia="Times New Roman" w:hAnsi="Helvetica" w:cs="Helvetica"/>
          <w:b/>
          <w:bCs/>
          <w:i/>
          <w:iCs/>
          <w:color w:val="222222"/>
          <w:sz w:val="24"/>
          <w:szCs w:val="24"/>
          <w:u w:val="single"/>
        </w:rPr>
      </w:pPr>
      <w:r>
        <w:rPr>
          <w:rFonts w:ascii="Helvetica" w:eastAsia="Times New Roman" w:hAnsi="Helvetica" w:cs="Helvetica"/>
          <w:b/>
          <w:bCs/>
          <w:i/>
          <w:iCs/>
          <w:color w:val="222222"/>
          <w:sz w:val="24"/>
          <w:szCs w:val="24"/>
          <w:u w:val="single"/>
        </w:rPr>
        <w:lastRenderedPageBreak/>
        <w:t>Draft IAF/ILAC Joint Statement</w:t>
      </w:r>
    </w:p>
    <w:p w14:paraId="636EB6C0" w14:textId="35B40637" w:rsidR="00707B8A" w:rsidRPr="00707B8A" w:rsidRDefault="00D43794" w:rsidP="00204C45">
      <w:pPr>
        <w:shd w:val="clear" w:color="auto" w:fill="FFFFFF"/>
        <w:spacing w:before="100" w:beforeAutospacing="1" w:after="100" w:afterAutospacing="1" w:line="240" w:lineRule="auto"/>
        <w:ind w:left="567" w:hanging="501"/>
        <w:jc w:val="both"/>
        <w:rPr>
          <w:rFonts w:ascii="Helvetica" w:eastAsia="Times New Roman" w:hAnsi="Helvetica" w:cs="Helvetica"/>
          <w:color w:val="222222"/>
          <w:sz w:val="24"/>
          <w:szCs w:val="24"/>
        </w:rPr>
      </w:pPr>
      <w:hyperlink r:id="rId9" w:history="1">
        <w:r w:rsidR="00707B8A" w:rsidRPr="00D43794">
          <w:rPr>
            <w:rStyle w:val="Hyperlink"/>
            <w:rFonts w:ascii="Helvetica" w:eastAsia="Times New Roman" w:hAnsi="Helvetica" w:cs="Helvetica"/>
            <w:sz w:val="24"/>
            <w:szCs w:val="24"/>
          </w:rPr>
          <w:t>Draft Joint Statement</w:t>
        </w:r>
      </w:hyperlink>
      <w:bookmarkStart w:id="0" w:name="_GoBack"/>
      <w:bookmarkEnd w:id="0"/>
    </w:p>
    <w:p w14:paraId="56B1700C" w14:textId="715DE78B" w:rsidR="00D13F09" w:rsidRPr="00C934B8" w:rsidRDefault="00C934B8" w:rsidP="00204C45">
      <w:pPr>
        <w:pStyle w:val="ListParagraph"/>
        <w:numPr>
          <w:ilvl w:val="0"/>
          <w:numId w:val="3"/>
        </w:numPr>
        <w:shd w:val="clear" w:color="auto" w:fill="FFFFFF"/>
        <w:spacing w:before="100" w:beforeAutospacing="1" w:after="100" w:afterAutospacing="1" w:line="240" w:lineRule="auto"/>
        <w:ind w:left="567" w:hanging="501"/>
        <w:jc w:val="both"/>
        <w:rPr>
          <w:rFonts w:ascii="Helvetica" w:eastAsia="Times New Roman" w:hAnsi="Helvetica" w:cs="Helvetica"/>
          <w:b/>
          <w:bCs/>
          <w:i/>
          <w:iCs/>
          <w:color w:val="222222"/>
          <w:sz w:val="24"/>
          <w:szCs w:val="24"/>
          <w:u w:val="single"/>
        </w:rPr>
      </w:pPr>
      <w:r w:rsidRPr="00C934B8">
        <w:rPr>
          <w:rFonts w:ascii="Helvetica" w:eastAsia="Times New Roman" w:hAnsi="Helvetica" w:cs="Helvetica"/>
          <w:b/>
          <w:bCs/>
          <w:i/>
          <w:iCs/>
          <w:color w:val="222222"/>
          <w:sz w:val="24"/>
          <w:szCs w:val="24"/>
          <w:u w:val="single"/>
        </w:rPr>
        <w:t>About the SDGs:</w:t>
      </w:r>
    </w:p>
    <w:bookmarkStart w:id="1" w:name="_Hlk62033460"/>
    <w:p w14:paraId="4FEB3AD7" w14:textId="61B1F98B" w:rsidR="00C934B8" w:rsidRPr="00AE38F8" w:rsidRDefault="00AE38F8" w:rsidP="00204C45">
      <w:pPr>
        <w:shd w:val="clear" w:color="auto" w:fill="FFFFFF"/>
        <w:spacing w:before="100" w:beforeAutospacing="1" w:after="100" w:afterAutospacing="1" w:line="240" w:lineRule="auto"/>
        <w:ind w:left="567" w:hanging="501"/>
        <w:jc w:val="both"/>
        <w:rPr>
          <w:rFonts w:ascii="Helvetica" w:hAnsi="Helvetica" w:cs="Helvetica"/>
          <w:sz w:val="24"/>
          <w:szCs w:val="24"/>
        </w:rPr>
      </w:pPr>
      <w:r w:rsidRPr="00AE38F8">
        <w:rPr>
          <w:rFonts w:ascii="Helvetica" w:hAnsi="Helvetica" w:cs="Helvetica"/>
          <w:sz w:val="24"/>
          <w:szCs w:val="24"/>
        </w:rPr>
        <w:fldChar w:fldCharType="begin"/>
      </w:r>
      <w:r w:rsidRPr="00AE38F8">
        <w:rPr>
          <w:rFonts w:ascii="Helvetica" w:hAnsi="Helvetica" w:cs="Helvetica"/>
          <w:sz w:val="24"/>
          <w:szCs w:val="24"/>
        </w:rPr>
        <w:instrText xml:space="preserve"> HYPERLINK "https://www.un.org/sustainabledevelopment/" </w:instrText>
      </w:r>
      <w:r w:rsidRPr="00AE38F8">
        <w:rPr>
          <w:rFonts w:ascii="Helvetica" w:hAnsi="Helvetica" w:cs="Helvetica"/>
          <w:sz w:val="24"/>
          <w:szCs w:val="24"/>
        </w:rPr>
        <w:fldChar w:fldCharType="separate"/>
      </w:r>
      <w:r w:rsidRPr="00AE38F8">
        <w:rPr>
          <w:rStyle w:val="Hyperlink"/>
          <w:rFonts w:ascii="Helvetica" w:hAnsi="Helvetica" w:cs="Helvetica"/>
          <w:sz w:val="24"/>
          <w:szCs w:val="24"/>
        </w:rPr>
        <w:t>United Nations Sustainable Development – 17 Goals to Transform Our World</w:t>
      </w:r>
      <w:r w:rsidRPr="00AE38F8">
        <w:rPr>
          <w:rFonts w:ascii="Helvetica" w:hAnsi="Helvetica" w:cs="Helvetica"/>
          <w:sz w:val="24"/>
          <w:szCs w:val="24"/>
        </w:rPr>
        <w:fldChar w:fldCharType="end"/>
      </w:r>
    </w:p>
    <w:p w14:paraId="7C1B6581" w14:textId="40BC6304" w:rsidR="00AE38F8" w:rsidRPr="00AE38F8" w:rsidRDefault="00AE38F8" w:rsidP="00204C45">
      <w:pPr>
        <w:shd w:val="clear" w:color="auto" w:fill="FFFFFF"/>
        <w:spacing w:before="100" w:beforeAutospacing="1" w:after="100" w:afterAutospacing="1" w:line="240" w:lineRule="auto"/>
        <w:jc w:val="both"/>
        <w:rPr>
          <w:rFonts w:ascii="Helvetica" w:eastAsia="Times New Roman" w:hAnsi="Helvetica" w:cs="Helvetica"/>
          <w:color w:val="222222"/>
          <w:sz w:val="24"/>
          <w:szCs w:val="24"/>
        </w:rPr>
      </w:pPr>
      <w:r w:rsidRPr="00AE38F8">
        <w:rPr>
          <w:rFonts w:ascii="Helvetica" w:hAnsi="Helvetica" w:cs="Helvetica"/>
          <w:sz w:val="24"/>
          <w:szCs w:val="24"/>
        </w:rPr>
        <w:t xml:space="preserve">To download logos and communication material for </w:t>
      </w:r>
      <w:r w:rsidR="00D31B2E">
        <w:rPr>
          <w:rFonts w:ascii="Helvetica" w:hAnsi="Helvetica" w:cs="Helvetica"/>
          <w:sz w:val="24"/>
          <w:szCs w:val="24"/>
        </w:rPr>
        <w:t>SDGs</w:t>
      </w:r>
      <w:r w:rsidRPr="00AE38F8">
        <w:rPr>
          <w:rFonts w:ascii="Helvetica" w:hAnsi="Helvetica" w:cs="Helvetica"/>
          <w:sz w:val="24"/>
          <w:szCs w:val="24"/>
        </w:rPr>
        <w:t xml:space="preserve">: </w:t>
      </w:r>
      <w:hyperlink r:id="rId10" w:history="1">
        <w:r w:rsidRPr="00AE38F8">
          <w:rPr>
            <w:rStyle w:val="Hyperlink"/>
            <w:rFonts w:ascii="Helvetica" w:hAnsi="Helvetica" w:cs="Helvetica"/>
            <w:sz w:val="24"/>
            <w:szCs w:val="24"/>
          </w:rPr>
          <w:t>Communications materials – United Nations Sustainable Development</w:t>
        </w:r>
      </w:hyperlink>
      <w:bookmarkEnd w:id="1"/>
    </w:p>
    <w:p w14:paraId="46438595" w14:textId="03AAE6BE" w:rsidR="00AE38F8" w:rsidRPr="00D31B2E" w:rsidRDefault="00AE38F8" w:rsidP="00204C45">
      <w:pPr>
        <w:pStyle w:val="ListParagraph"/>
        <w:shd w:val="clear" w:color="auto" w:fill="FFFFFF"/>
        <w:spacing w:before="100" w:beforeAutospacing="1" w:after="100" w:afterAutospacing="1" w:line="240" w:lineRule="auto"/>
        <w:ind w:left="567" w:hanging="501"/>
        <w:jc w:val="both"/>
        <w:rPr>
          <w:rFonts w:ascii="Helvetica" w:eastAsia="Times New Roman" w:hAnsi="Helvetica" w:cs="Helvetica"/>
          <w:color w:val="222222"/>
          <w:sz w:val="24"/>
          <w:szCs w:val="24"/>
        </w:rPr>
      </w:pPr>
      <w:r w:rsidRPr="00D31B2E">
        <w:rPr>
          <w:rFonts w:ascii="Helvetica" w:eastAsia="Times New Roman" w:hAnsi="Helvetica" w:cs="Helvetica"/>
          <w:color w:val="222222"/>
          <w:sz w:val="24"/>
          <w:szCs w:val="24"/>
        </w:rPr>
        <w:t>For your inspiration:</w:t>
      </w:r>
    </w:p>
    <w:p w14:paraId="64C32917" w14:textId="7FA25215" w:rsidR="00AE38F8" w:rsidRPr="00AE38F8" w:rsidRDefault="00204C45" w:rsidP="00204C45">
      <w:pPr>
        <w:shd w:val="clear" w:color="auto" w:fill="FFFFFF"/>
        <w:spacing w:before="100" w:beforeAutospacing="1" w:after="100" w:afterAutospacing="1" w:line="240" w:lineRule="auto"/>
        <w:ind w:left="567" w:hanging="501"/>
        <w:jc w:val="both"/>
        <w:rPr>
          <w:rFonts w:ascii="Helvetica" w:eastAsia="Times New Roman" w:hAnsi="Helvetica" w:cs="Helvetica"/>
          <w:color w:val="222222"/>
          <w:sz w:val="24"/>
          <w:szCs w:val="24"/>
        </w:rPr>
      </w:pPr>
      <w:hyperlink r:id="rId11" w:history="1">
        <w:r w:rsidR="00AE38F8" w:rsidRPr="00AE38F8">
          <w:rPr>
            <w:rStyle w:val="Hyperlink"/>
            <w:rFonts w:ascii="Helvetica" w:hAnsi="Helvetica" w:cs="Helvetica"/>
            <w:sz w:val="24"/>
            <w:szCs w:val="24"/>
          </w:rPr>
          <w:t>Videos – United Nations Sustainable Development</w:t>
        </w:r>
      </w:hyperlink>
    </w:p>
    <w:p w14:paraId="42ACE57A" w14:textId="0447B4C3" w:rsidR="00AE38F8" w:rsidRPr="00AE38F8" w:rsidRDefault="00204C45" w:rsidP="00204C45">
      <w:pPr>
        <w:shd w:val="clear" w:color="auto" w:fill="FFFFFF"/>
        <w:spacing w:before="100" w:beforeAutospacing="1" w:after="100" w:afterAutospacing="1" w:line="240" w:lineRule="auto"/>
        <w:ind w:left="567" w:hanging="501"/>
        <w:jc w:val="both"/>
        <w:rPr>
          <w:rFonts w:ascii="Helvetica" w:eastAsia="Times New Roman" w:hAnsi="Helvetica" w:cs="Helvetica"/>
          <w:color w:val="222222"/>
          <w:sz w:val="24"/>
          <w:szCs w:val="24"/>
        </w:rPr>
      </w:pPr>
      <w:hyperlink r:id="rId12" w:history="1">
        <w:r w:rsidR="00AE38F8" w:rsidRPr="00AE38F8">
          <w:rPr>
            <w:rStyle w:val="Hyperlink"/>
            <w:rFonts w:ascii="Helvetica" w:eastAsia="Times New Roman" w:hAnsi="Helvetica" w:cs="Helvetica"/>
            <w:sz w:val="24"/>
            <w:szCs w:val="24"/>
          </w:rPr>
          <w:t>https://youtu.be/xVWHuJOmaEk</w:t>
        </w:r>
      </w:hyperlink>
    </w:p>
    <w:p w14:paraId="31C26A21" w14:textId="77777777" w:rsidR="00AE7E86" w:rsidRDefault="00204C45" w:rsidP="00204C45">
      <w:pPr>
        <w:shd w:val="clear" w:color="auto" w:fill="FFFFFF"/>
        <w:spacing w:before="100" w:beforeAutospacing="1" w:after="100" w:afterAutospacing="1" w:line="240" w:lineRule="auto"/>
        <w:ind w:left="567" w:hanging="501"/>
        <w:jc w:val="both"/>
        <w:rPr>
          <w:rFonts w:ascii="Helvetica" w:eastAsia="Times New Roman" w:hAnsi="Helvetica" w:cs="Helvetica"/>
          <w:color w:val="222222"/>
          <w:sz w:val="24"/>
          <w:szCs w:val="24"/>
        </w:rPr>
      </w:pPr>
      <w:hyperlink r:id="rId13" w:history="1">
        <w:r w:rsidR="00AE38F8" w:rsidRPr="00AE38F8">
          <w:rPr>
            <w:rStyle w:val="Hyperlink"/>
            <w:rFonts w:ascii="Helvetica" w:eastAsia="Times New Roman" w:hAnsi="Helvetica" w:cs="Helvetica"/>
            <w:sz w:val="24"/>
            <w:szCs w:val="24"/>
          </w:rPr>
          <w:t>https://youtu.be/kGcrYkHwE80</w:t>
        </w:r>
      </w:hyperlink>
      <w:r w:rsidR="00AE38F8" w:rsidRPr="00AE38F8">
        <w:rPr>
          <w:rFonts w:ascii="Helvetica" w:eastAsia="Times New Roman" w:hAnsi="Helvetica" w:cs="Helvetica"/>
          <w:color w:val="222222"/>
          <w:sz w:val="24"/>
          <w:szCs w:val="24"/>
        </w:rPr>
        <w:t xml:space="preserve"> </w:t>
      </w:r>
    </w:p>
    <w:p w14:paraId="4D3749B9" w14:textId="37FD40CD" w:rsidR="00670D5F" w:rsidRPr="00D31B2E" w:rsidRDefault="00204C45" w:rsidP="00204C45">
      <w:pPr>
        <w:pStyle w:val="ListParagraph"/>
        <w:shd w:val="clear" w:color="auto" w:fill="FFFFFF"/>
        <w:spacing w:before="100" w:beforeAutospacing="1" w:after="100" w:afterAutospacing="1" w:line="240" w:lineRule="auto"/>
        <w:ind w:left="567" w:hanging="501"/>
        <w:jc w:val="both"/>
        <w:rPr>
          <w:rFonts w:ascii="Helvetica" w:eastAsia="Times New Roman" w:hAnsi="Helvetica" w:cs="Helvetica"/>
          <w:b/>
          <w:bCs/>
          <w:color w:val="222222"/>
          <w:sz w:val="24"/>
          <w:szCs w:val="24"/>
        </w:rPr>
      </w:pPr>
      <w:r>
        <w:rPr>
          <w:rFonts w:ascii="Helvetica" w:eastAsia="Times New Roman" w:hAnsi="Helvetica" w:cs="Helvetica"/>
          <w:b/>
          <w:bCs/>
          <w:i/>
          <w:iCs/>
          <w:color w:val="222222"/>
          <w:sz w:val="24"/>
          <w:szCs w:val="24"/>
        </w:rPr>
        <w:t xml:space="preserve">3. </w:t>
      </w:r>
      <w:r w:rsidR="00AE7E86" w:rsidRPr="00D31B2E">
        <w:rPr>
          <w:rFonts w:ascii="Helvetica" w:eastAsia="Times New Roman" w:hAnsi="Helvetica" w:cs="Helvetica"/>
          <w:b/>
          <w:bCs/>
          <w:i/>
          <w:iCs/>
          <w:color w:val="222222"/>
          <w:sz w:val="24"/>
          <w:szCs w:val="24"/>
          <w:u w:val="single"/>
        </w:rPr>
        <w:t xml:space="preserve">The </w:t>
      </w:r>
      <w:r w:rsidR="00FC3E47" w:rsidRPr="00D31B2E">
        <w:rPr>
          <w:rFonts w:ascii="Helvetica" w:eastAsia="Times New Roman" w:hAnsi="Helvetica" w:cs="Helvetica"/>
          <w:b/>
          <w:bCs/>
          <w:i/>
          <w:iCs/>
          <w:color w:val="222222"/>
          <w:sz w:val="24"/>
          <w:szCs w:val="24"/>
          <w:u w:val="single"/>
        </w:rPr>
        <w:t>following text:</w:t>
      </w:r>
    </w:p>
    <w:p w14:paraId="22F5642E" w14:textId="48DCF4A9" w:rsidR="00670D5F" w:rsidRDefault="00FC3E47" w:rsidP="00A77FC3">
      <w:pPr>
        <w:shd w:val="clear" w:color="auto" w:fill="FFFFFF"/>
        <w:spacing w:after="0" w:line="240" w:lineRule="auto"/>
        <w:jc w:val="both"/>
        <w:rPr>
          <w:rFonts w:ascii="Helvetica" w:eastAsia="Times New Roman" w:hAnsi="Helvetica" w:cs="Helvetica"/>
          <w:b/>
          <w:bCs/>
          <w:color w:val="222222"/>
          <w:sz w:val="24"/>
          <w:szCs w:val="24"/>
        </w:rPr>
      </w:pPr>
      <w:r w:rsidRPr="00FC3E47">
        <w:rPr>
          <w:rFonts w:ascii="Helvetica" w:eastAsia="Times New Roman" w:hAnsi="Helvetica" w:cs="Helvetica"/>
          <w:b/>
          <w:bCs/>
          <w:color w:val="222222"/>
          <w:sz w:val="24"/>
          <w:szCs w:val="24"/>
        </w:rPr>
        <w:t xml:space="preserve">World </w:t>
      </w:r>
      <w:r w:rsidR="00670D5F">
        <w:rPr>
          <w:rFonts w:ascii="Helvetica" w:eastAsia="Times New Roman" w:hAnsi="Helvetica" w:cs="Helvetica"/>
          <w:b/>
          <w:bCs/>
          <w:color w:val="222222"/>
          <w:sz w:val="24"/>
          <w:szCs w:val="24"/>
        </w:rPr>
        <w:t xml:space="preserve">Accreditation Day </w:t>
      </w:r>
    </w:p>
    <w:p w14:paraId="5FA2C060" w14:textId="33EDD87F" w:rsidR="00670D5F" w:rsidRDefault="00670D5F" w:rsidP="00A77FC3">
      <w:pPr>
        <w:shd w:val="clear" w:color="auto" w:fill="FFFFFF"/>
        <w:spacing w:after="0" w:line="240" w:lineRule="auto"/>
        <w:jc w:val="both"/>
        <w:rPr>
          <w:rFonts w:ascii="Helvetica" w:eastAsia="Times New Roman" w:hAnsi="Helvetica" w:cs="Helvetica"/>
          <w:color w:val="222222"/>
          <w:sz w:val="24"/>
          <w:szCs w:val="24"/>
        </w:rPr>
      </w:pPr>
      <w:r>
        <w:rPr>
          <w:rFonts w:ascii="Helvetica" w:eastAsia="Times New Roman" w:hAnsi="Helvetica" w:cs="Helvetica"/>
          <w:b/>
          <w:bCs/>
          <w:color w:val="222222"/>
          <w:sz w:val="24"/>
          <w:szCs w:val="24"/>
        </w:rPr>
        <w:t>Accreditation: Supporting the implementation of the SDGs</w:t>
      </w:r>
    </w:p>
    <w:p w14:paraId="3ECE9F18" w14:textId="5B950571" w:rsidR="00FC3E47" w:rsidRDefault="00670D5F" w:rsidP="00A77FC3">
      <w:pPr>
        <w:shd w:val="clear" w:color="auto" w:fill="FFFFFF"/>
        <w:spacing w:after="0" w:line="240" w:lineRule="auto"/>
        <w:jc w:val="both"/>
        <w:rPr>
          <w:rFonts w:ascii="Helvetica" w:eastAsia="Times New Roman" w:hAnsi="Helvetica" w:cs="Helvetica"/>
          <w:b/>
          <w:bCs/>
          <w:color w:val="222222"/>
          <w:sz w:val="24"/>
          <w:szCs w:val="24"/>
        </w:rPr>
      </w:pPr>
      <w:r>
        <w:rPr>
          <w:rFonts w:ascii="Helvetica" w:eastAsia="Times New Roman" w:hAnsi="Helvetica" w:cs="Helvetica"/>
          <w:b/>
          <w:bCs/>
          <w:color w:val="222222"/>
          <w:sz w:val="24"/>
          <w:szCs w:val="24"/>
        </w:rPr>
        <w:t>09 June 2021</w:t>
      </w:r>
    </w:p>
    <w:p w14:paraId="49F5AEF8" w14:textId="51A0C1A9" w:rsidR="00AE7E86" w:rsidRPr="00AE7E86" w:rsidRDefault="00D13F09" w:rsidP="00AE7E86">
      <w:pPr>
        <w:pStyle w:val="ListParagraph"/>
        <w:numPr>
          <w:ilvl w:val="0"/>
          <w:numId w:val="1"/>
        </w:numPr>
        <w:shd w:val="clear" w:color="auto" w:fill="FFFFFF"/>
        <w:tabs>
          <w:tab w:val="clear" w:pos="720"/>
        </w:tabs>
        <w:spacing w:before="100" w:beforeAutospacing="1" w:after="0" w:line="240" w:lineRule="auto"/>
        <w:ind w:left="0" w:hanging="425"/>
        <w:rPr>
          <w:rFonts w:ascii="Helvetica" w:eastAsia="Times New Roman" w:hAnsi="Helvetica" w:cs="Helvetica"/>
          <w:b/>
          <w:bCs/>
          <w:color w:val="222222"/>
          <w:sz w:val="24"/>
          <w:szCs w:val="24"/>
        </w:rPr>
      </w:pPr>
      <w:r w:rsidRPr="00AE7E86">
        <w:rPr>
          <w:rFonts w:ascii="Helvetica" w:eastAsia="Times New Roman" w:hAnsi="Helvetica" w:cs="Helvetica"/>
          <w:b/>
          <w:bCs/>
          <w:color w:val="222222"/>
          <w:sz w:val="24"/>
          <w:szCs w:val="24"/>
        </w:rPr>
        <w:t xml:space="preserve">Length and format. </w:t>
      </w:r>
      <w:r w:rsidRPr="00AE7E86">
        <w:rPr>
          <w:rFonts w:ascii="Helvetica" w:eastAsia="Times New Roman" w:hAnsi="Helvetica" w:cs="Helvetica"/>
          <w:color w:val="222222"/>
          <w:sz w:val="24"/>
          <w:szCs w:val="24"/>
        </w:rPr>
        <w:t>Your video should be a maximum of 2 minutes long and be the standard YouTube format (16:9 aspect ratio). Videos should either be in English or contain accurate English subtitles.</w:t>
      </w:r>
    </w:p>
    <w:p w14:paraId="7E552B1E" w14:textId="77777777" w:rsidR="00AE7E86" w:rsidRPr="00AE7E86" w:rsidRDefault="00AE7E86" w:rsidP="00AE7E86">
      <w:pPr>
        <w:pStyle w:val="ListParagraph"/>
        <w:shd w:val="clear" w:color="auto" w:fill="FFFFFF"/>
        <w:spacing w:before="100" w:beforeAutospacing="1" w:after="0" w:line="240" w:lineRule="auto"/>
        <w:ind w:left="0"/>
        <w:rPr>
          <w:rFonts w:ascii="Helvetica" w:eastAsia="Times New Roman" w:hAnsi="Helvetica" w:cs="Helvetica"/>
          <w:b/>
          <w:bCs/>
          <w:color w:val="222222"/>
          <w:sz w:val="24"/>
          <w:szCs w:val="24"/>
        </w:rPr>
      </w:pPr>
    </w:p>
    <w:p w14:paraId="66B479C6" w14:textId="4A38C5E0" w:rsidR="00D13F09" w:rsidRPr="00AE7E86" w:rsidRDefault="006A354C" w:rsidP="00AE7E86">
      <w:pPr>
        <w:pStyle w:val="ListParagraph"/>
        <w:numPr>
          <w:ilvl w:val="0"/>
          <w:numId w:val="1"/>
        </w:numPr>
        <w:shd w:val="clear" w:color="auto" w:fill="FFFFFF"/>
        <w:tabs>
          <w:tab w:val="clear" w:pos="720"/>
        </w:tabs>
        <w:spacing w:after="0" w:line="240" w:lineRule="auto"/>
        <w:ind w:left="0" w:hanging="425"/>
        <w:rPr>
          <w:rFonts w:ascii="Helvetica" w:eastAsia="Times New Roman" w:hAnsi="Helvetica" w:cs="Helvetica"/>
          <w:color w:val="222222"/>
          <w:sz w:val="24"/>
          <w:szCs w:val="24"/>
        </w:rPr>
      </w:pPr>
      <w:r>
        <w:rPr>
          <w:rFonts w:ascii="Helvetica" w:eastAsia="Times New Roman" w:hAnsi="Helvetica" w:cs="Helvetica"/>
          <w:b/>
          <w:bCs/>
          <w:color w:val="222222"/>
          <w:sz w:val="24"/>
          <w:szCs w:val="24"/>
        </w:rPr>
        <w:t>Submit your entry</w:t>
      </w:r>
      <w:r w:rsidR="00D13F09" w:rsidRPr="00AE7E86">
        <w:rPr>
          <w:rFonts w:ascii="Helvetica" w:eastAsia="Times New Roman" w:hAnsi="Helvetica" w:cs="Helvetica"/>
          <w:b/>
          <w:bCs/>
          <w:color w:val="222222"/>
          <w:sz w:val="24"/>
          <w:szCs w:val="24"/>
        </w:rPr>
        <w:t xml:space="preserve">. </w:t>
      </w:r>
      <w:r w:rsidR="00D13F09" w:rsidRPr="00AE7E86">
        <w:rPr>
          <w:rFonts w:ascii="Helvetica" w:eastAsia="Times New Roman" w:hAnsi="Helvetica" w:cs="Helvetica"/>
          <w:color w:val="222222"/>
          <w:sz w:val="24"/>
          <w:szCs w:val="24"/>
        </w:rPr>
        <w:t>Your video entry should be uploaded to a YouTube account and set to </w:t>
      </w:r>
      <w:r w:rsidR="00D13F09" w:rsidRPr="00AE7E86">
        <w:rPr>
          <w:rFonts w:ascii="Helvetica" w:eastAsia="Times New Roman" w:hAnsi="Helvetica" w:cs="Helvetica"/>
          <w:b/>
          <w:bCs/>
          <w:color w:val="222222"/>
          <w:sz w:val="24"/>
          <w:szCs w:val="24"/>
        </w:rPr>
        <w:t>“public”</w:t>
      </w:r>
      <w:r w:rsidR="00D13F09" w:rsidRPr="00AE7E86">
        <w:rPr>
          <w:rFonts w:ascii="Helvetica" w:eastAsia="Times New Roman" w:hAnsi="Helvetica" w:cs="Helvetica"/>
          <w:color w:val="222222"/>
          <w:sz w:val="24"/>
          <w:szCs w:val="24"/>
        </w:rPr>
        <w:t>. The video description on YouTube should include:</w:t>
      </w:r>
    </w:p>
    <w:p w14:paraId="34B07BD2" w14:textId="06974AA9" w:rsidR="00D13F09" w:rsidRPr="005366BC" w:rsidRDefault="00D13F09" w:rsidP="00D13F09">
      <w:pPr>
        <w:numPr>
          <w:ilvl w:val="0"/>
          <w:numId w:val="2"/>
        </w:numPr>
        <w:shd w:val="clear" w:color="auto" w:fill="FFFFFF"/>
        <w:spacing w:before="100" w:beforeAutospacing="1" w:after="100" w:afterAutospacing="1" w:line="240" w:lineRule="auto"/>
        <w:ind w:left="1320"/>
        <w:rPr>
          <w:rFonts w:ascii="Helvetica" w:eastAsia="Times New Roman" w:hAnsi="Helvetica" w:cs="Helvetica"/>
          <w:color w:val="222222"/>
          <w:sz w:val="24"/>
          <w:szCs w:val="24"/>
        </w:rPr>
      </w:pPr>
      <w:r w:rsidRPr="005366BC">
        <w:rPr>
          <w:rFonts w:ascii="Helvetica" w:eastAsia="Times New Roman" w:hAnsi="Helvetica" w:cs="Helvetica"/>
          <w:color w:val="222222"/>
          <w:sz w:val="24"/>
          <w:szCs w:val="24"/>
        </w:rPr>
        <w:t>Your </w:t>
      </w:r>
      <w:r w:rsidRPr="005366BC">
        <w:rPr>
          <w:rFonts w:ascii="Helvetica" w:eastAsia="Times New Roman" w:hAnsi="Helvetica" w:cs="Helvetica"/>
          <w:b/>
          <w:bCs/>
          <w:color w:val="222222"/>
          <w:sz w:val="24"/>
          <w:szCs w:val="24"/>
        </w:rPr>
        <w:t>name</w:t>
      </w:r>
      <w:r w:rsidRPr="005366BC">
        <w:rPr>
          <w:rFonts w:ascii="Helvetica" w:eastAsia="Times New Roman" w:hAnsi="Helvetica" w:cs="Helvetica"/>
          <w:color w:val="222222"/>
          <w:sz w:val="24"/>
          <w:szCs w:val="24"/>
        </w:rPr>
        <w:t> or the names of team members</w:t>
      </w:r>
      <w:r w:rsidR="00D31B2E">
        <w:rPr>
          <w:rFonts w:ascii="Helvetica" w:eastAsia="Times New Roman" w:hAnsi="Helvetica" w:cs="Helvetica"/>
          <w:color w:val="222222"/>
          <w:sz w:val="24"/>
          <w:szCs w:val="24"/>
        </w:rPr>
        <w:t>.</w:t>
      </w:r>
    </w:p>
    <w:p w14:paraId="718AE76D" w14:textId="7A035657" w:rsidR="00D13F09" w:rsidRPr="005366BC" w:rsidRDefault="00D13F09" w:rsidP="00D13F09">
      <w:pPr>
        <w:numPr>
          <w:ilvl w:val="0"/>
          <w:numId w:val="2"/>
        </w:numPr>
        <w:shd w:val="clear" w:color="auto" w:fill="FFFFFF"/>
        <w:spacing w:before="100" w:beforeAutospacing="1" w:after="100" w:afterAutospacing="1" w:line="240" w:lineRule="auto"/>
        <w:ind w:left="1320"/>
        <w:rPr>
          <w:rFonts w:ascii="Helvetica" w:eastAsia="Times New Roman" w:hAnsi="Helvetica" w:cs="Helvetica"/>
          <w:color w:val="222222"/>
          <w:sz w:val="24"/>
          <w:szCs w:val="24"/>
        </w:rPr>
      </w:pPr>
      <w:r w:rsidRPr="005366BC">
        <w:rPr>
          <w:rFonts w:ascii="Helvetica" w:eastAsia="Times New Roman" w:hAnsi="Helvetica" w:cs="Helvetica"/>
          <w:color w:val="222222"/>
          <w:sz w:val="24"/>
          <w:szCs w:val="24"/>
        </w:rPr>
        <w:t>A very brief </w:t>
      </w:r>
      <w:r w:rsidRPr="005366BC">
        <w:rPr>
          <w:rFonts w:ascii="Helvetica" w:eastAsia="Times New Roman" w:hAnsi="Helvetica" w:cs="Helvetica"/>
          <w:b/>
          <w:bCs/>
          <w:color w:val="222222"/>
          <w:sz w:val="24"/>
          <w:szCs w:val="24"/>
        </w:rPr>
        <w:t>explanation</w:t>
      </w:r>
      <w:r w:rsidRPr="005366BC">
        <w:rPr>
          <w:rFonts w:ascii="Helvetica" w:eastAsia="Times New Roman" w:hAnsi="Helvetica" w:cs="Helvetica"/>
          <w:color w:val="222222"/>
          <w:sz w:val="24"/>
          <w:szCs w:val="24"/>
        </w:rPr>
        <w:t xml:space="preserve"> of the </w:t>
      </w:r>
      <w:r w:rsidR="00C934B8">
        <w:rPr>
          <w:rFonts w:ascii="Helvetica" w:eastAsia="Times New Roman" w:hAnsi="Helvetica" w:cs="Helvetica"/>
          <w:color w:val="222222"/>
          <w:sz w:val="24"/>
          <w:szCs w:val="24"/>
        </w:rPr>
        <w:t xml:space="preserve">SDGs </w:t>
      </w:r>
      <w:r w:rsidR="00D31B2E">
        <w:rPr>
          <w:rFonts w:ascii="Helvetica" w:eastAsia="Times New Roman" w:hAnsi="Helvetica" w:cs="Helvetica"/>
          <w:color w:val="222222"/>
          <w:sz w:val="24"/>
          <w:szCs w:val="24"/>
        </w:rPr>
        <w:t>covered in</w:t>
      </w:r>
      <w:r w:rsidRPr="005366BC">
        <w:rPr>
          <w:rFonts w:ascii="Helvetica" w:eastAsia="Times New Roman" w:hAnsi="Helvetica" w:cs="Helvetica"/>
          <w:color w:val="222222"/>
          <w:sz w:val="24"/>
          <w:szCs w:val="24"/>
        </w:rPr>
        <w:t xml:space="preserve"> your video.</w:t>
      </w:r>
    </w:p>
    <w:p w14:paraId="78DD2D04" w14:textId="6D1441D0" w:rsidR="00D13F09" w:rsidRPr="005366BC" w:rsidRDefault="00D13F09" w:rsidP="00D13F09">
      <w:pPr>
        <w:numPr>
          <w:ilvl w:val="0"/>
          <w:numId w:val="2"/>
        </w:numPr>
        <w:shd w:val="clear" w:color="auto" w:fill="FFFFFF"/>
        <w:spacing w:before="100" w:beforeAutospacing="1" w:after="100" w:afterAutospacing="1" w:line="240" w:lineRule="auto"/>
        <w:ind w:left="1320"/>
        <w:rPr>
          <w:rFonts w:ascii="Helvetica" w:eastAsia="Times New Roman" w:hAnsi="Helvetica" w:cs="Helvetica"/>
          <w:color w:val="222222"/>
          <w:sz w:val="24"/>
          <w:szCs w:val="24"/>
        </w:rPr>
      </w:pPr>
      <w:r w:rsidRPr="005366BC">
        <w:rPr>
          <w:rFonts w:ascii="Helvetica" w:eastAsia="Times New Roman" w:hAnsi="Helvetica" w:cs="Helvetica"/>
          <w:color w:val="222222"/>
          <w:sz w:val="24"/>
          <w:szCs w:val="24"/>
        </w:rPr>
        <w:t xml:space="preserve">A statement along these lines: This is our entry to the World </w:t>
      </w:r>
      <w:r w:rsidR="00C934B8">
        <w:rPr>
          <w:rFonts w:ascii="Helvetica" w:eastAsia="Times New Roman" w:hAnsi="Helvetica" w:cs="Helvetica"/>
          <w:color w:val="222222"/>
          <w:sz w:val="24"/>
          <w:szCs w:val="24"/>
        </w:rPr>
        <w:t>Accreditation</w:t>
      </w:r>
      <w:r w:rsidRPr="005366BC">
        <w:rPr>
          <w:rFonts w:ascii="Helvetica" w:eastAsia="Times New Roman" w:hAnsi="Helvetica" w:cs="Helvetica"/>
          <w:color w:val="222222"/>
          <w:sz w:val="24"/>
          <w:szCs w:val="24"/>
        </w:rPr>
        <w:t xml:space="preserve"> Day </w:t>
      </w:r>
      <w:r w:rsidR="00C934B8">
        <w:rPr>
          <w:rFonts w:ascii="Helvetica" w:eastAsia="Times New Roman" w:hAnsi="Helvetica" w:cs="Helvetica"/>
          <w:color w:val="222222"/>
          <w:sz w:val="24"/>
          <w:szCs w:val="24"/>
        </w:rPr>
        <w:t>#WAD2021</w:t>
      </w:r>
      <w:r w:rsidRPr="005366BC">
        <w:rPr>
          <w:rFonts w:ascii="Helvetica" w:eastAsia="Times New Roman" w:hAnsi="Helvetica" w:cs="Helvetica"/>
          <w:color w:val="222222"/>
          <w:sz w:val="24"/>
          <w:szCs w:val="24"/>
        </w:rPr>
        <w:t xml:space="preserve"> competition organized by</w:t>
      </w:r>
      <w:r w:rsidR="00C934B8">
        <w:t xml:space="preserve"> </w:t>
      </w:r>
      <w:r w:rsidR="00C934B8" w:rsidRPr="00C934B8">
        <w:rPr>
          <w:rFonts w:ascii="Helvetica" w:eastAsia="Times New Roman" w:hAnsi="Helvetica" w:cs="Helvetica"/>
          <w:color w:val="222222"/>
          <w:sz w:val="24"/>
          <w:szCs w:val="24"/>
        </w:rPr>
        <w:t>ILAC.org and IAF.nu</w:t>
      </w:r>
      <w:r w:rsidR="00D31B2E">
        <w:rPr>
          <w:rFonts w:ascii="Helvetica" w:eastAsia="Times New Roman" w:hAnsi="Helvetica" w:cs="Helvetica"/>
          <w:color w:val="222222"/>
          <w:sz w:val="24"/>
          <w:szCs w:val="24"/>
        </w:rPr>
        <w:t>.</w:t>
      </w:r>
    </w:p>
    <w:p w14:paraId="5814EC5C" w14:textId="77777777" w:rsidR="00D13F09" w:rsidRPr="005366BC" w:rsidRDefault="00D13F09" w:rsidP="00D13F09">
      <w:pPr>
        <w:numPr>
          <w:ilvl w:val="0"/>
          <w:numId w:val="2"/>
        </w:numPr>
        <w:shd w:val="clear" w:color="auto" w:fill="FFFFFF"/>
        <w:spacing w:before="100" w:beforeAutospacing="1" w:after="100" w:afterAutospacing="1" w:line="240" w:lineRule="auto"/>
        <w:ind w:left="1320"/>
        <w:rPr>
          <w:rFonts w:ascii="Helvetica" w:eastAsia="Times New Roman" w:hAnsi="Helvetica" w:cs="Helvetica"/>
          <w:color w:val="222222"/>
          <w:sz w:val="24"/>
          <w:szCs w:val="24"/>
        </w:rPr>
      </w:pPr>
      <w:r w:rsidRPr="005366BC">
        <w:rPr>
          <w:rFonts w:ascii="Helvetica" w:eastAsia="Times New Roman" w:hAnsi="Helvetica" w:cs="Helvetica"/>
          <w:color w:val="222222"/>
          <w:sz w:val="24"/>
          <w:szCs w:val="24"/>
        </w:rPr>
        <w:t>An </w:t>
      </w:r>
      <w:r w:rsidRPr="005366BC">
        <w:rPr>
          <w:rFonts w:ascii="Helvetica" w:eastAsia="Times New Roman" w:hAnsi="Helvetica" w:cs="Helvetica"/>
          <w:b/>
          <w:bCs/>
          <w:color w:val="222222"/>
          <w:sz w:val="24"/>
          <w:szCs w:val="24"/>
        </w:rPr>
        <w:t>email</w:t>
      </w:r>
      <w:r w:rsidRPr="005366BC">
        <w:rPr>
          <w:rFonts w:ascii="Helvetica" w:eastAsia="Times New Roman" w:hAnsi="Helvetica" w:cs="Helvetica"/>
          <w:color w:val="222222"/>
          <w:sz w:val="24"/>
          <w:szCs w:val="24"/>
        </w:rPr>
        <w:t> address where we can contact you.</w:t>
      </w:r>
    </w:p>
    <w:p w14:paraId="55BDB4EA" w14:textId="0588B2B4" w:rsidR="006A354C" w:rsidRDefault="006A354C" w:rsidP="006A354C">
      <w:pPr>
        <w:pStyle w:val="ListParagraph"/>
        <w:shd w:val="clear" w:color="auto" w:fill="FFFFFF"/>
        <w:spacing w:before="100" w:beforeAutospacing="1" w:after="0" w:line="240" w:lineRule="auto"/>
        <w:ind w:left="0"/>
        <w:rPr>
          <w:rFonts w:ascii="Helvetica" w:eastAsia="Times New Roman" w:hAnsi="Helvetica" w:cs="Helvetica"/>
          <w:color w:val="222222"/>
          <w:sz w:val="24"/>
          <w:szCs w:val="24"/>
        </w:rPr>
      </w:pPr>
      <w:r w:rsidRPr="006A354C">
        <w:rPr>
          <w:rFonts w:ascii="Helvetica" w:eastAsia="Times New Roman" w:hAnsi="Helvetica" w:cs="Helvetica"/>
          <w:color w:val="222222"/>
          <w:sz w:val="24"/>
          <w:szCs w:val="24"/>
        </w:rPr>
        <w:t>After uploading your video</w:t>
      </w:r>
      <w:r>
        <w:rPr>
          <w:rFonts w:ascii="Helvetica" w:eastAsia="Times New Roman" w:hAnsi="Helvetica" w:cs="Helvetica"/>
          <w:b/>
          <w:bCs/>
          <w:color w:val="222222"/>
          <w:sz w:val="24"/>
          <w:szCs w:val="24"/>
        </w:rPr>
        <w:t xml:space="preserve">, </w:t>
      </w:r>
      <w:r w:rsidR="00D13F09" w:rsidRPr="00AE7E86">
        <w:rPr>
          <w:rFonts w:ascii="Helvetica" w:eastAsia="Times New Roman" w:hAnsi="Helvetica" w:cs="Helvetica"/>
          <w:color w:val="222222"/>
          <w:sz w:val="24"/>
          <w:szCs w:val="24"/>
        </w:rPr>
        <w:t xml:space="preserve">send </w:t>
      </w:r>
      <w:r w:rsidR="00C934B8" w:rsidRPr="00AE7E86">
        <w:rPr>
          <w:rFonts w:ascii="Helvetica" w:eastAsia="Times New Roman" w:hAnsi="Helvetica" w:cs="Helvetica"/>
          <w:color w:val="222222"/>
          <w:sz w:val="24"/>
          <w:szCs w:val="24"/>
        </w:rPr>
        <w:t xml:space="preserve">an email to </w:t>
      </w:r>
      <w:hyperlink r:id="rId14" w:history="1">
        <w:r w:rsidR="00C934B8" w:rsidRPr="00AE7E86">
          <w:rPr>
            <w:rStyle w:val="Hyperlink"/>
            <w:rFonts w:ascii="Helvetica" w:eastAsia="Times New Roman" w:hAnsi="Helvetica" w:cs="Helvetica"/>
            <w:sz w:val="24"/>
            <w:szCs w:val="24"/>
          </w:rPr>
          <w:t>CMC@iaf.nu</w:t>
        </w:r>
      </w:hyperlink>
      <w:r w:rsidR="00C934B8" w:rsidRPr="00AE7E86">
        <w:rPr>
          <w:rFonts w:ascii="Helvetica" w:eastAsia="Times New Roman" w:hAnsi="Helvetica" w:cs="Helvetica"/>
          <w:color w:val="222222"/>
          <w:sz w:val="24"/>
          <w:szCs w:val="24"/>
        </w:rPr>
        <w:t xml:space="preserve"> with</w:t>
      </w:r>
      <w:r w:rsidR="00D13F09" w:rsidRPr="00AE7E86">
        <w:rPr>
          <w:rFonts w:ascii="Helvetica" w:eastAsia="Times New Roman" w:hAnsi="Helvetica" w:cs="Helvetica"/>
          <w:color w:val="222222"/>
          <w:sz w:val="24"/>
          <w:szCs w:val="24"/>
        </w:rPr>
        <w:t xml:space="preserve"> the link to your video clearly stating that this is your entry. For example: “Here is my entry to the World </w:t>
      </w:r>
      <w:r w:rsidR="00C934B8" w:rsidRPr="00AE7E86">
        <w:rPr>
          <w:rFonts w:ascii="Helvetica" w:eastAsia="Times New Roman" w:hAnsi="Helvetica" w:cs="Helvetica"/>
          <w:color w:val="222222"/>
          <w:sz w:val="24"/>
          <w:szCs w:val="24"/>
        </w:rPr>
        <w:t>Accreditation</w:t>
      </w:r>
      <w:r w:rsidR="00D13F09" w:rsidRPr="00AE7E86">
        <w:rPr>
          <w:rFonts w:ascii="Helvetica" w:eastAsia="Times New Roman" w:hAnsi="Helvetica" w:cs="Helvetica"/>
          <w:color w:val="222222"/>
          <w:sz w:val="24"/>
          <w:szCs w:val="24"/>
        </w:rPr>
        <w:t xml:space="preserve"> Day </w:t>
      </w:r>
      <w:r w:rsidR="00AE7E86" w:rsidRPr="00AE7E86">
        <w:rPr>
          <w:rFonts w:ascii="Helvetica" w:eastAsia="Times New Roman" w:hAnsi="Helvetica" w:cs="Helvetica"/>
          <w:color w:val="222222"/>
          <w:sz w:val="24"/>
          <w:szCs w:val="24"/>
        </w:rPr>
        <w:t>#</w:t>
      </w:r>
      <w:r w:rsidR="00C934B8" w:rsidRPr="00AE7E86">
        <w:rPr>
          <w:rFonts w:ascii="Helvetica" w:eastAsia="Times New Roman" w:hAnsi="Helvetica" w:cs="Helvetica"/>
          <w:color w:val="222222"/>
          <w:sz w:val="24"/>
          <w:szCs w:val="24"/>
        </w:rPr>
        <w:t>WAD2021</w:t>
      </w:r>
      <w:r w:rsidR="00D13F09" w:rsidRPr="00AE7E86">
        <w:rPr>
          <w:rFonts w:ascii="Helvetica" w:eastAsia="Times New Roman" w:hAnsi="Helvetica" w:cs="Helvetica"/>
          <w:color w:val="222222"/>
          <w:sz w:val="24"/>
          <w:szCs w:val="24"/>
        </w:rPr>
        <w:t xml:space="preserve"> competition.” Don’t forget to include the </w:t>
      </w:r>
      <w:r w:rsidR="00D13F09" w:rsidRPr="00AE7E86">
        <w:rPr>
          <w:rFonts w:ascii="Helvetica" w:eastAsia="Times New Roman" w:hAnsi="Helvetica" w:cs="Helvetica"/>
          <w:b/>
          <w:bCs/>
          <w:color w:val="222222"/>
          <w:sz w:val="24"/>
          <w:szCs w:val="24"/>
        </w:rPr>
        <w:t>link to your video on YouTube </w:t>
      </w:r>
      <w:r w:rsidR="00D13F09" w:rsidRPr="00AE7E86">
        <w:rPr>
          <w:rFonts w:ascii="Helvetica" w:eastAsia="Times New Roman" w:hAnsi="Helvetica" w:cs="Helvetica"/>
          <w:color w:val="222222"/>
          <w:sz w:val="24"/>
          <w:szCs w:val="24"/>
        </w:rPr>
        <w:t>and the </w:t>
      </w:r>
      <w:r w:rsidR="00D13F09" w:rsidRPr="00AE7E86">
        <w:rPr>
          <w:rFonts w:ascii="Helvetica" w:eastAsia="Times New Roman" w:hAnsi="Helvetica" w:cs="Helvetica"/>
          <w:b/>
          <w:bCs/>
          <w:color w:val="222222"/>
          <w:sz w:val="24"/>
          <w:szCs w:val="24"/>
        </w:rPr>
        <w:t>hashtag #</w:t>
      </w:r>
      <w:r w:rsidR="00C934B8" w:rsidRPr="00AE7E86">
        <w:rPr>
          <w:rFonts w:ascii="Helvetica" w:eastAsia="Times New Roman" w:hAnsi="Helvetica" w:cs="Helvetica"/>
          <w:b/>
          <w:bCs/>
          <w:color w:val="222222"/>
          <w:sz w:val="24"/>
          <w:szCs w:val="24"/>
        </w:rPr>
        <w:t>WAD2021</w:t>
      </w:r>
      <w:r w:rsidR="00D13F09" w:rsidRPr="00AE7E86">
        <w:rPr>
          <w:rFonts w:ascii="Helvetica" w:eastAsia="Times New Roman" w:hAnsi="Helvetica" w:cs="Helvetica"/>
          <w:color w:val="222222"/>
          <w:sz w:val="24"/>
          <w:szCs w:val="24"/>
        </w:rPr>
        <w:t xml:space="preserve">. </w:t>
      </w:r>
    </w:p>
    <w:p w14:paraId="31E691F8" w14:textId="77777777" w:rsidR="006A354C" w:rsidRDefault="006A354C" w:rsidP="006A354C">
      <w:pPr>
        <w:pStyle w:val="ListParagraph"/>
        <w:shd w:val="clear" w:color="auto" w:fill="FFFFFF"/>
        <w:spacing w:before="100" w:beforeAutospacing="1" w:after="0" w:line="240" w:lineRule="auto"/>
        <w:ind w:left="0"/>
        <w:rPr>
          <w:rFonts w:ascii="Helvetica" w:eastAsia="Times New Roman" w:hAnsi="Helvetica" w:cs="Helvetica"/>
          <w:color w:val="222222"/>
          <w:sz w:val="24"/>
          <w:szCs w:val="24"/>
        </w:rPr>
      </w:pPr>
    </w:p>
    <w:p w14:paraId="7FC9D3B0" w14:textId="7D7CA583" w:rsidR="00AE7E86" w:rsidRPr="006A354C" w:rsidRDefault="00D13F09" w:rsidP="006A354C">
      <w:pPr>
        <w:pStyle w:val="ListParagraph"/>
        <w:shd w:val="clear" w:color="auto" w:fill="FFFFFF"/>
        <w:spacing w:before="100" w:beforeAutospacing="1" w:after="0" w:line="240" w:lineRule="auto"/>
        <w:ind w:left="0"/>
        <w:rPr>
          <w:rFonts w:ascii="Helvetica" w:eastAsia="Times New Roman" w:hAnsi="Helvetica" w:cs="Helvetica"/>
          <w:color w:val="222222"/>
          <w:sz w:val="24"/>
          <w:szCs w:val="24"/>
        </w:rPr>
      </w:pPr>
      <w:r w:rsidRPr="00AE7E86">
        <w:rPr>
          <w:rFonts w:ascii="Helvetica" w:eastAsia="Times New Roman" w:hAnsi="Helvetica" w:cs="Helvetica"/>
          <w:color w:val="222222"/>
          <w:sz w:val="24"/>
          <w:szCs w:val="24"/>
        </w:rPr>
        <w:t xml:space="preserve">The same team (or any individual from a team) can submit up to </w:t>
      </w:r>
      <w:r w:rsidRPr="006A354C">
        <w:rPr>
          <w:rFonts w:ascii="Helvetica" w:eastAsia="Times New Roman" w:hAnsi="Helvetica" w:cs="Helvetica"/>
          <w:b/>
          <w:bCs/>
          <w:color w:val="222222"/>
          <w:sz w:val="24"/>
          <w:szCs w:val="24"/>
        </w:rPr>
        <w:t>three videos</w:t>
      </w:r>
      <w:r w:rsidRPr="00AE7E86">
        <w:rPr>
          <w:rFonts w:ascii="Helvetica" w:eastAsia="Times New Roman" w:hAnsi="Helvetica" w:cs="Helvetica"/>
          <w:color w:val="222222"/>
          <w:sz w:val="24"/>
          <w:szCs w:val="24"/>
        </w:rPr>
        <w:t xml:space="preserve"> to be considered as separate entries. Once we receive your entry, we will add it to a playlist on our </w:t>
      </w:r>
      <w:hyperlink r:id="rId15" w:history="1">
        <w:r w:rsidRPr="00AE7E86">
          <w:rPr>
            <w:rFonts w:ascii="Helvetica" w:eastAsia="Times New Roman" w:hAnsi="Helvetica" w:cs="Helvetica"/>
            <w:color w:val="64C9EA"/>
            <w:sz w:val="24"/>
            <w:szCs w:val="24"/>
            <w:u w:val="single"/>
          </w:rPr>
          <w:t>YouTube channel</w:t>
        </w:r>
      </w:hyperlink>
      <w:r w:rsidRPr="00AE7E86">
        <w:rPr>
          <w:rFonts w:ascii="Helvetica" w:eastAsia="Times New Roman" w:hAnsi="Helvetica" w:cs="Helvetica"/>
          <w:color w:val="222222"/>
          <w:sz w:val="24"/>
          <w:szCs w:val="24"/>
        </w:rPr>
        <w:t> or a social media album.</w:t>
      </w:r>
    </w:p>
    <w:p w14:paraId="46102BDB" w14:textId="77777777" w:rsidR="00AE7E86" w:rsidRPr="00AE7E86" w:rsidRDefault="00AE7E86" w:rsidP="00AE7E86">
      <w:pPr>
        <w:pStyle w:val="ListParagraph"/>
        <w:shd w:val="clear" w:color="auto" w:fill="FFFFFF"/>
        <w:spacing w:before="100" w:beforeAutospacing="1" w:after="0" w:line="240" w:lineRule="auto"/>
        <w:ind w:left="0"/>
        <w:rPr>
          <w:rFonts w:ascii="Helvetica" w:eastAsia="Times New Roman" w:hAnsi="Helvetica" w:cs="Helvetica"/>
          <w:b/>
          <w:bCs/>
          <w:color w:val="222222"/>
          <w:sz w:val="24"/>
          <w:szCs w:val="24"/>
        </w:rPr>
      </w:pPr>
    </w:p>
    <w:p w14:paraId="5BD3D592" w14:textId="77777777" w:rsidR="00FC3E47" w:rsidRPr="00FC3E47" w:rsidRDefault="00FC3E47" w:rsidP="00FC3E47">
      <w:pPr>
        <w:shd w:val="clear" w:color="auto" w:fill="FFFFFF"/>
        <w:spacing w:after="390" w:line="240" w:lineRule="auto"/>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Please note, you must only submit original designs that you have worked on yourself (as an individual or as a team). Use of others’ work will automatically disqualify a submission!</w:t>
      </w:r>
    </w:p>
    <w:p w14:paraId="1780D983" w14:textId="1C46C743" w:rsidR="00D13F09" w:rsidRPr="00AE7E86" w:rsidRDefault="00D13F09" w:rsidP="00AE7E86">
      <w:pPr>
        <w:pStyle w:val="ListParagraph"/>
        <w:numPr>
          <w:ilvl w:val="0"/>
          <w:numId w:val="1"/>
        </w:numPr>
        <w:shd w:val="clear" w:color="auto" w:fill="FFFFFF"/>
        <w:tabs>
          <w:tab w:val="clear" w:pos="720"/>
        </w:tabs>
        <w:spacing w:before="100" w:beforeAutospacing="1" w:after="100" w:afterAutospacing="1" w:line="240" w:lineRule="auto"/>
        <w:ind w:left="0" w:hanging="426"/>
        <w:rPr>
          <w:rFonts w:ascii="Helvetica" w:eastAsia="Times New Roman" w:hAnsi="Helvetica" w:cs="Helvetica"/>
          <w:b/>
          <w:bCs/>
          <w:color w:val="222222"/>
          <w:sz w:val="24"/>
          <w:szCs w:val="24"/>
        </w:rPr>
      </w:pPr>
      <w:r w:rsidRPr="00AE7E86">
        <w:rPr>
          <w:rFonts w:ascii="Helvetica" w:eastAsia="Times New Roman" w:hAnsi="Helvetica" w:cs="Helvetica"/>
          <w:b/>
          <w:bCs/>
          <w:color w:val="222222"/>
          <w:sz w:val="24"/>
          <w:szCs w:val="24"/>
        </w:rPr>
        <w:t xml:space="preserve">Data protection. </w:t>
      </w:r>
      <w:r w:rsidRPr="00AE7E86">
        <w:rPr>
          <w:rFonts w:ascii="Helvetica" w:eastAsia="Times New Roman" w:hAnsi="Helvetica" w:cs="Helvetica"/>
          <w:color w:val="222222"/>
          <w:sz w:val="24"/>
          <w:szCs w:val="24"/>
        </w:rPr>
        <w:t>Anything you choose to put on Twitter/YouTube is subject to their respective privacy policies. We may retweet or re-share your posts within their respective platforms. We may also post the top entries without your name on</w:t>
      </w:r>
      <w:r w:rsidR="00C934B8" w:rsidRPr="00AE7E86">
        <w:rPr>
          <w:rFonts w:ascii="Helvetica" w:eastAsia="Times New Roman" w:hAnsi="Helvetica" w:cs="Helvetica"/>
          <w:color w:val="222222"/>
          <w:sz w:val="24"/>
          <w:szCs w:val="24"/>
        </w:rPr>
        <w:t xml:space="preserve"> our </w:t>
      </w:r>
      <w:proofErr w:type="spellStart"/>
      <w:r w:rsidR="00C934B8" w:rsidRPr="00AE7E86">
        <w:rPr>
          <w:rFonts w:ascii="Helvetica" w:eastAsia="Times New Roman" w:hAnsi="Helvetica" w:cs="Helvetica"/>
          <w:color w:val="222222"/>
          <w:sz w:val="24"/>
          <w:szCs w:val="24"/>
        </w:rPr>
        <w:t>Youtube</w:t>
      </w:r>
      <w:proofErr w:type="spellEnd"/>
      <w:r w:rsidR="00C934B8" w:rsidRPr="00AE7E86">
        <w:rPr>
          <w:rFonts w:ascii="Helvetica" w:eastAsia="Times New Roman" w:hAnsi="Helvetica" w:cs="Helvetica"/>
          <w:color w:val="222222"/>
          <w:sz w:val="24"/>
          <w:szCs w:val="24"/>
        </w:rPr>
        <w:t xml:space="preserve"> channel and</w:t>
      </w:r>
      <w:r w:rsidRPr="00AE7E86">
        <w:rPr>
          <w:rFonts w:ascii="Helvetica" w:eastAsia="Times New Roman" w:hAnsi="Helvetica" w:cs="Helvetica"/>
          <w:color w:val="222222"/>
          <w:sz w:val="24"/>
          <w:szCs w:val="24"/>
        </w:rPr>
        <w:t xml:space="preserve"> </w:t>
      </w:r>
      <w:r w:rsidR="00EA477F" w:rsidRPr="00AE7E86">
        <w:rPr>
          <w:rFonts w:ascii="Helvetica" w:eastAsia="Times New Roman" w:hAnsi="Helvetica" w:cs="Helvetica"/>
          <w:color w:val="222222"/>
          <w:sz w:val="24"/>
          <w:szCs w:val="24"/>
        </w:rPr>
        <w:t xml:space="preserve">survey </w:t>
      </w:r>
      <w:r w:rsidR="00C934B8" w:rsidRPr="00AE7E86">
        <w:rPr>
          <w:rFonts w:ascii="Helvetica" w:eastAsia="Times New Roman" w:hAnsi="Helvetica" w:cs="Helvetica"/>
          <w:color w:val="222222"/>
          <w:sz w:val="24"/>
          <w:szCs w:val="24"/>
        </w:rPr>
        <w:t>platforms</w:t>
      </w:r>
      <w:r w:rsidRPr="00AE7E86">
        <w:rPr>
          <w:rFonts w:ascii="Helvetica" w:eastAsia="Times New Roman" w:hAnsi="Helvetica" w:cs="Helvetica"/>
          <w:color w:val="222222"/>
          <w:sz w:val="24"/>
          <w:szCs w:val="24"/>
        </w:rPr>
        <w:t xml:space="preserve"> for others to vote on. If you are selected as a winner, we will ask for your full name(s), </w:t>
      </w:r>
      <w:r w:rsidR="00EA477F" w:rsidRPr="00AE7E86">
        <w:rPr>
          <w:rFonts w:ascii="Helvetica" w:eastAsia="Times New Roman" w:hAnsi="Helvetica" w:cs="Helvetica"/>
          <w:color w:val="222222"/>
          <w:sz w:val="24"/>
          <w:szCs w:val="24"/>
        </w:rPr>
        <w:t>economy(</w:t>
      </w:r>
      <w:proofErr w:type="spellStart"/>
      <w:r w:rsidR="00EA477F" w:rsidRPr="00AE7E86">
        <w:rPr>
          <w:rFonts w:ascii="Helvetica" w:eastAsia="Times New Roman" w:hAnsi="Helvetica" w:cs="Helvetica"/>
          <w:color w:val="222222"/>
          <w:sz w:val="24"/>
          <w:szCs w:val="24"/>
        </w:rPr>
        <w:t>ies</w:t>
      </w:r>
      <w:proofErr w:type="spellEnd"/>
      <w:r w:rsidR="00EA477F" w:rsidRPr="00AE7E86">
        <w:rPr>
          <w:rFonts w:ascii="Helvetica" w:eastAsia="Times New Roman" w:hAnsi="Helvetica" w:cs="Helvetica"/>
          <w:color w:val="222222"/>
          <w:sz w:val="24"/>
          <w:szCs w:val="24"/>
        </w:rPr>
        <w:t xml:space="preserve">) </w:t>
      </w:r>
      <w:r w:rsidRPr="00AE7E86">
        <w:rPr>
          <w:rFonts w:ascii="Helvetica" w:eastAsia="Times New Roman" w:hAnsi="Helvetica" w:cs="Helvetica"/>
          <w:color w:val="222222"/>
          <w:sz w:val="24"/>
          <w:szCs w:val="24"/>
        </w:rPr>
        <w:t>of origin, (a) short biography(</w:t>
      </w:r>
      <w:proofErr w:type="spellStart"/>
      <w:r w:rsidRPr="00AE7E86">
        <w:rPr>
          <w:rFonts w:ascii="Helvetica" w:eastAsia="Times New Roman" w:hAnsi="Helvetica" w:cs="Helvetica"/>
          <w:color w:val="222222"/>
          <w:sz w:val="24"/>
          <w:szCs w:val="24"/>
        </w:rPr>
        <w:t>ies</w:t>
      </w:r>
      <w:proofErr w:type="spellEnd"/>
      <w:r w:rsidRPr="00AE7E86">
        <w:rPr>
          <w:rFonts w:ascii="Helvetica" w:eastAsia="Times New Roman" w:hAnsi="Helvetica" w:cs="Helvetica"/>
          <w:color w:val="222222"/>
          <w:sz w:val="24"/>
          <w:szCs w:val="24"/>
        </w:rPr>
        <w:t xml:space="preserve">) and a photo of </w:t>
      </w:r>
      <w:r w:rsidR="00EA477F" w:rsidRPr="00AE7E86">
        <w:rPr>
          <w:rFonts w:ascii="Helvetica" w:eastAsia="Times New Roman" w:hAnsi="Helvetica" w:cs="Helvetica"/>
          <w:color w:val="222222"/>
          <w:sz w:val="24"/>
          <w:szCs w:val="24"/>
        </w:rPr>
        <w:t>you</w:t>
      </w:r>
      <w:r w:rsidRPr="00AE7E86">
        <w:rPr>
          <w:rFonts w:ascii="Helvetica" w:eastAsia="Times New Roman" w:hAnsi="Helvetica" w:cs="Helvetica"/>
          <w:color w:val="222222"/>
          <w:sz w:val="24"/>
          <w:szCs w:val="24"/>
        </w:rPr>
        <w:t>/your team so that we can talk about the winning entries in our newsletters, website, social media accounts, and at any award ceremony (if applicable). You may be asked to sign a video release form before you may be announced as the winner.</w:t>
      </w:r>
    </w:p>
    <w:p w14:paraId="27021F8B" w14:textId="424FF0B3" w:rsidR="00D13F09" w:rsidRDefault="001E4114" w:rsidP="00D13F09">
      <w:pPr>
        <w:shd w:val="clear" w:color="auto" w:fill="FFFFFF"/>
        <w:spacing w:after="390" w:line="240" w:lineRule="auto"/>
        <w:rPr>
          <w:rFonts w:ascii="Helvetica" w:eastAsia="Times New Roman" w:hAnsi="Helvetica" w:cs="Helvetica"/>
          <w:b/>
          <w:bCs/>
          <w:color w:val="CF2E2E"/>
          <w:sz w:val="24"/>
          <w:szCs w:val="24"/>
        </w:rPr>
      </w:pPr>
      <w:r>
        <w:rPr>
          <w:rFonts w:ascii="Helvetica" w:eastAsia="Times New Roman" w:hAnsi="Helvetica" w:cs="Helvetica"/>
          <w:color w:val="222222"/>
          <w:sz w:val="24"/>
          <w:szCs w:val="24"/>
          <w:u w:val="single"/>
        </w:rPr>
        <w:t>Economies</w:t>
      </w:r>
      <w:r w:rsidRPr="005366BC">
        <w:rPr>
          <w:rFonts w:ascii="Helvetica" w:eastAsia="Times New Roman" w:hAnsi="Helvetica" w:cs="Helvetica"/>
          <w:color w:val="222222"/>
          <w:sz w:val="24"/>
          <w:szCs w:val="24"/>
          <w:u w:val="single"/>
        </w:rPr>
        <w:t xml:space="preserve"> </w:t>
      </w:r>
      <w:r w:rsidR="00D13F09" w:rsidRPr="005366BC">
        <w:rPr>
          <w:rFonts w:ascii="Helvetica" w:eastAsia="Times New Roman" w:hAnsi="Helvetica" w:cs="Helvetica"/>
          <w:color w:val="222222"/>
          <w:sz w:val="24"/>
          <w:szCs w:val="24"/>
          <w:u w:val="single"/>
        </w:rPr>
        <w:t>where Twitter/YouTube is blocked</w:t>
      </w:r>
      <w:r w:rsidR="00D13F09" w:rsidRPr="005366BC">
        <w:rPr>
          <w:rFonts w:ascii="Helvetica" w:eastAsia="Times New Roman" w:hAnsi="Helvetica" w:cs="Helvetica"/>
          <w:color w:val="222222"/>
          <w:sz w:val="24"/>
          <w:szCs w:val="24"/>
        </w:rPr>
        <w:t xml:space="preserve">: An exception is made for residents of </w:t>
      </w:r>
      <w:r>
        <w:rPr>
          <w:rFonts w:ascii="Helvetica" w:eastAsia="Times New Roman" w:hAnsi="Helvetica" w:cs="Helvetica"/>
          <w:color w:val="222222"/>
          <w:sz w:val="24"/>
          <w:szCs w:val="24"/>
        </w:rPr>
        <w:t>economies</w:t>
      </w:r>
      <w:r w:rsidRPr="005366BC">
        <w:rPr>
          <w:rFonts w:ascii="Helvetica" w:eastAsia="Times New Roman" w:hAnsi="Helvetica" w:cs="Helvetica"/>
          <w:color w:val="222222"/>
          <w:sz w:val="24"/>
          <w:szCs w:val="24"/>
        </w:rPr>
        <w:t xml:space="preserve"> </w:t>
      </w:r>
      <w:r w:rsidR="00D13F09" w:rsidRPr="005366BC">
        <w:rPr>
          <w:rFonts w:ascii="Helvetica" w:eastAsia="Times New Roman" w:hAnsi="Helvetica" w:cs="Helvetica"/>
          <w:color w:val="222222"/>
          <w:sz w:val="24"/>
          <w:szCs w:val="24"/>
        </w:rPr>
        <w:t>where Twitter/YouTube is blocked. You can submit your video as a compressed MPEG file of less than 4MB</w:t>
      </w:r>
      <w:r w:rsidR="00C934B8">
        <w:rPr>
          <w:rFonts w:ascii="Helvetica" w:eastAsia="Times New Roman" w:hAnsi="Helvetica" w:cs="Helvetica"/>
          <w:color w:val="222222"/>
          <w:sz w:val="24"/>
          <w:szCs w:val="24"/>
        </w:rPr>
        <w:t xml:space="preserve"> to </w:t>
      </w:r>
      <w:hyperlink r:id="rId16" w:history="1">
        <w:r w:rsidR="00C934B8" w:rsidRPr="00560693">
          <w:rPr>
            <w:rStyle w:val="Hyperlink"/>
            <w:rFonts w:ascii="Helvetica" w:eastAsia="Times New Roman" w:hAnsi="Helvetica" w:cs="Helvetica"/>
            <w:sz w:val="24"/>
            <w:szCs w:val="24"/>
          </w:rPr>
          <w:t>CMC@iaf.nu</w:t>
        </w:r>
      </w:hyperlink>
      <w:r w:rsidR="00C934B8">
        <w:rPr>
          <w:rFonts w:ascii="Helvetica" w:eastAsia="Times New Roman" w:hAnsi="Helvetica" w:cs="Helvetica"/>
          <w:color w:val="222222"/>
          <w:sz w:val="24"/>
          <w:szCs w:val="24"/>
        </w:rPr>
        <w:t>.</w:t>
      </w:r>
    </w:p>
    <w:p w14:paraId="093A3E8C" w14:textId="0FD1CF3C" w:rsidR="00FC3E47" w:rsidRPr="00FC3E47" w:rsidRDefault="00FC3E47" w:rsidP="00FC3E47">
      <w:pPr>
        <w:shd w:val="clear" w:color="auto" w:fill="FFFFFF"/>
        <w:spacing w:after="390" w:line="240" w:lineRule="auto"/>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Selection process: </w:t>
      </w:r>
      <w:r w:rsidR="00AC7A17">
        <w:rPr>
          <w:rFonts w:ascii="Helvetica" w:eastAsia="Times New Roman" w:hAnsi="Helvetica" w:cs="Helvetica"/>
          <w:color w:val="222222"/>
          <w:sz w:val="24"/>
          <w:szCs w:val="24"/>
        </w:rPr>
        <w:t>ILAC and IAF</w:t>
      </w:r>
      <w:r w:rsidRPr="00FC3E47">
        <w:rPr>
          <w:rFonts w:ascii="Helvetica" w:eastAsia="Times New Roman" w:hAnsi="Helvetica" w:cs="Helvetica"/>
          <w:color w:val="222222"/>
          <w:sz w:val="24"/>
          <w:szCs w:val="24"/>
        </w:rPr>
        <w:t xml:space="preserve"> will make an initial selection and announce the </w:t>
      </w:r>
      <w:r w:rsidR="00C934B8">
        <w:rPr>
          <w:rFonts w:ascii="Helvetica" w:eastAsia="Times New Roman" w:hAnsi="Helvetica" w:cs="Helvetica"/>
          <w:color w:val="222222"/>
          <w:sz w:val="24"/>
          <w:szCs w:val="24"/>
        </w:rPr>
        <w:t>videos</w:t>
      </w:r>
      <w:r w:rsidRPr="00FC3E47">
        <w:rPr>
          <w:rFonts w:ascii="Helvetica" w:eastAsia="Times New Roman" w:hAnsi="Helvetica" w:cs="Helvetica"/>
          <w:color w:val="222222"/>
          <w:sz w:val="24"/>
          <w:szCs w:val="24"/>
        </w:rPr>
        <w:t xml:space="preserve"> to be put up for </w:t>
      </w:r>
      <w:r w:rsidR="00EA477F">
        <w:rPr>
          <w:rFonts w:ascii="Helvetica" w:eastAsia="Times New Roman" w:hAnsi="Helvetica" w:cs="Helvetica"/>
          <w:color w:val="222222"/>
          <w:sz w:val="24"/>
          <w:szCs w:val="24"/>
        </w:rPr>
        <w:t>Joint Working Group Communications (</w:t>
      </w:r>
      <w:r w:rsidR="00F23750">
        <w:rPr>
          <w:rFonts w:ascii="Helvetica" w:eastAsia="Times New Roman" w:hAnsi="Helvetica" w:cs="Helvetica"/>
          <w:color w:val="222222"/>
          <w:sz w:val="24"/>
          <w:szCs w:val="24"/>
        </w:rPr>
        <w:t>JWGC</w:t>
      </w:r>
      <w:r w:rsidR="00EA477F">
        <w:rPr>
          <w:rFonts w:ascii="Helvetica" w:eastAsia="Times New Roman" w:hAnsi="Helvetica" w:cs="Helvetica"/>
          <w:color w:val="222222"/>
          <w:sz w:val="24"/>
          <w:szCs w:val="24"/>
        </w:rPr>
        <w:t>)</w:t>
      </w:r>
      <w:r w:rsidR="00F23750" w:rsidRPr="00FC3E47">
        <w:rPr>
          <w:rFonts w:ascii="Helvetica" w:eastAsia="Times New Roman" w:hAnsi="Helvetica" w:cs="Helvetica"/>
          <w:color w:val="222222"/>
          <w:sz w:val="24"/>
          <w:szCs w:val="24"/>
        </w:rPr>
        <w:t xml:space="preserve"> </w:t>
      </w:r>
      <w:r w:rsidRPr="00FC3E47">
        <w:rPr>
          <w:rFonts w:ascii="Helvetica" w:eastAsia="Times New Roman" w:hAnsi="Helvetica" w:cs="Helvetica"/>
          <w:color w:val="222222"/>
          <w:sz w:val="24"/>
          <w:szCs w:val="24"/>
        </w:rPr>
        <w:t xml:space="preserve">voting in </w:t>
      </w:r>
      <w:r w:rsidR="00AC7A17">
        <w:rPr>
          <w:rFonts w:ascii="Helvetica" w:eastAsia="Times New Roman" w:hAnsi="Helvetica" w:cs="Helvetica"/>
          <w:color w:val="222222"/>
          <w:sz w:val="24"/>
          <w:szCs w:val="24"/>
        </w:rPr>
        <w:t>March</w:t>
      </w:r>
      <w:r w:rsidRPr="00FC3E47">
        <w:rPr>
          <w:rFonts w:ascii="Helvetica" w:eastAsia="Times New Roman" w:hAnsi="Helvetica" w:cs="Helvetica"/>
          <w:color w:val="222222"/>
          <w:sz w:val="24"/>
          <w:szCs w:val="24"/>
        </w:rPr>
        <w:t xml:space="preserve"> 202</w:t>
      </w:r>
      <w:r w:rsidR="00AC7A17">
        <w:rPr>
          <w:rFonts w:ascii="Helvetica" w:eastAsia="Times New Roman" w:hAnsi="Helvetica" w:cs="Helvetica"/>
          <w:color w:val="222222"/>
          <w:sz w:val="24"/>
          <w:szCs w:val="24"/>
        </w:rPr>
        <w:t>1</w:t>
      </w:r>
      <w:r w:rsidRPr="00FC3E47">
        <w:rPr>
          <w:rFonts w:ascii="Helvetica" w:eastAsia="Times New Roman" w:hAnsi="Helvetica" w:cs="Helvetica"/>
          <w:color w:val="222222"/>
          <w:sz w:val="24"/>
          <w:szCs w:val="24"/>
        </w:rPr>
        <w:t>.</w:t>
      </w:r>
    </w:p>
    <w:p w14:paraId="1A7E47AB" w14:textId="7F07D9DB" w:rsidR="00FC3E47" w:rsidRPr="00FC3E47" w:rsidRDefault="00FC3E47" w:rsidP="00FC3E47">
      <w:pPr>
        <w:shd w:val="clear" w:color="auto" w:fill="FFFFFF"/>
        <w:spacing w:after="390" w:line="240" w:lineRule="auto"/>
        <w:rPr>
          <w:rFonts w:ascii="Helvetica" w:eastAsia="Times New Roman" w:hAnsi="Helvetica" w:cs="Helvetica"/>
          <w:color w:val="222222"/>
          <w:sz w:val="24"/>
          <w:szCs w:val="24"/>
        </w:rPr>
      </w:pPr>
      <w:r w:rsidRPr="00FC3E47">
        <w:rPr>
          <w:rFonts w:ascii="Helvetica" w:eastAsia="Times New Roman" w:hAnsi="Helvetica" w:cs="Helvetica"/>
          <w:color w:val="222222"/>
          <w:sz w:val="24"/>
          <w:szCs w:val="24"/>
        </w:rPr>
        <w:t xml:space="preserve">We will then post the top entries, e.g. the top ten, on </w:t>
      </w:r>
      <w:r w:rsidR="00C934B8">
        <w:rPr>
          <w:rFonts w:ascii="Helvetica" w:eastAsia="Times New Roman" w:hAnsi="Helvetica" w:cs="Helvetica"/>
          <w:color w:val="222222"/>
          <w:sz w:val="24"/>
          <w:szCs w:val="24"/>
        </w:rPr>
        <w:t xml:space="preserve">our </w:t>
      </w:r>
      <w:proofErr w:type="spellStart"/>
      <w:r w:rsidR="00C934B8">
        <w:rPr>
          <w:rFonts w:ascii="Helvetica" w:eastAsia="Times New Roman" w:hAnsi="Helvetica" w:cs="Helvetica"/>
          <w:color w:val="222222"/>
          <w:sz w:val="24"/>
          <w:szCs w:val="24"/>
        </w:rPr>
        <w:t>Youtube</w:t>
      </w:r>
      <w:proofErr w:type="spellEnd"/>
      <w:r w:rsidR="00C934B8">
        <w:rPr>
          <w:rFonts w:ascii="Helvetica" w:eastAsia="Times New Roman" w:hAnsi="Helvetica" w:cs="Helvetica"/>
          <w:color w:val="222222"/>
          <w:sz w:val="24"/>
          <w:szCs w:val="24"/>
        </w:rPr>
        <w:t xml:space="preserve"> channel and </w:t>
      </w:r>
      <w:r w:rsidRPr="00FC3E47">
        <w:rPr>
          <w:rFonts w:ascii="Helvetica" w:eastAsia="Times New Roman" w:hAnsi="Helvetica" w:cs="Helvetica"/>
          <w:color w:val="222222"/>
          <w:sz w:val="24"/>
          <w:szCs w:val="24"/>
        </w:rPr>
        <w:t xml:space="preserve">a </w:t>
      </w:r>
      <w:r w:rsidR="00EA477F">
        <w:rPr>
          <w:rFonts w:ascii="Helvetica" w:eastAsia="Times New Roman" w:hAnsi="Helvetica" w:cs="Helvetica"/>
          <w:color w:val="222222"/>
          <w:sz w:val="24"/>
          <w:szCs w:val="24"/>
        </w:rPr>
        <w:t xml:space="preserve">survey </w:t>
      </w:r>
      <w:r w:rsidR="00AC7A17">
        <w:rPr>
          <w:rFonts w:ascii="Helvetica" w:eastAsia="Times New Roman" w:hAnsi="Helvetica" w:cs="Helvetica"/>
          <w:color w:val="222222"/>
          <w:sz w:val="24"/>
          <w:szCs w:val="24"/>
        </w:rPr>
        <w:t>platform</w:t>
      </w:r>
      <w:r w:rsidRPr="00FC3E47">
        <w:rPr>
          <w:rFonts w:ascii="Helvetica" w:eastAsia="Times New Roman" w:hAnsi="Helvetica" w:cs="Helvetica"/>
          <w:color w:val="222222"/>
          <w:sz w:val="24"/>
          <w:szCs w:val="24"/>
        </w:rPr>
        <w:t xml:space="preserve"> to allow </w:t>
      </w:r>
      <w:r w:rsidR="00A65C97">
        <w:rPr>
          <w:rFonts w:ascii="Helvetica" w:eastAsia="Times New Roman" w:hAnsi="Helvetica" w:cs="Helvetica"/>
          <w:color w:val="222222"/>
          <w:sz w:val="24"/>
          <w:szCs w:val="24"/>
        </w:rPr>
        <w:t>ILAC and IAF JWGC members</w:t>
      </w:r>
      <w:r w:rsidRPr="00FC3E47">
        <w:rPr>
          <w:rFonts w:ascii="Helvetica" w:eastAsia="Times New Roman" w:hAnsi="Helvetica" w:cs="Helvetica"/>
          <w:color w:val="222222"/>
          <w:sz w:val="24"/>
          <w:szCs w:val="24"/>
        </w:rPr>
        <w:t xml:space="preserve"> to vote on the best entries.</w:t>
      </w:r>
    </w:p>
    <w:p w14:paraId="726DD3A4" w14:textId="1F2FE4D4" w:rsidR="00FC3E47" w:rsidRPr="00FC3E47" w:rsidRDefault="00FC3E47" w:rsidP="00FC3E47">
      <w:pPr>
        <w:shd w:val="clear" w:color="auto" w:fill="FFFFFF"/>
        <w:spacing w:after="390" w:line="240" w:lineRule="auto"/>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Please note:</w:t>
      </w:r>
      <w:r w:rsidRPr="00FC3E47">
        <w:rPr>
          <w:rFonts w:ascii="Helvetica" w:eastAsia="Times New Roman" w:hAnsi="Helvetica" w:cs="Helvetica"/>
          <w:color w:val="222222"/>
          <w:sz w:val="24"/>
          <w:szCs w:val="24"/>
        </w:rPr>
        <w:t> </w:t>
      </w:r>
      <w:r w:rsidR="00AC7A17">
        <w:rPr>
          <w:rFonts w:ascii="Helvetica" w:eastAsia="Times New Roman" w:hAnsi="Helvetica" w:cs="Helvetica"/>
          <w:color w:val="222222"/>
          <w:sz w:val="24"/>
          <w:szCs w:val="24"/>
        </w:rPr>
        <w:t>ILAC and IAF</w:t>
      </w:r>
      <w:r w:rsidRPr="00FC3E47">
        <w:rPr>
          <w:rFonts w:ascii="Helvetica" w:eastAsia="Times New Roman" w:hAnsi="Helvetica" w:cs="Helvetica"/>
          <w:color w:val="222222"/>
          <w:sz w:val="24"/>
          <w:szCs w:val="24"/>
        </w:rPr>
        <w:t xml:space="preserve"> will get full rights to the entries(s) you submit. By submitting your entry to this </w:t>
      </w:r>
      <w:r w:rsidR="00EE7985">
        <w:rPr>
          <w:rFonts w:ascii="Helvetica" w:eastAsia="Times New Roman" w:hAnsi="Helvetica" w:cs="Helvetica"/>
          <w:color w:val="222222"/>
          <w:sz w:val="24"/>
          <w:szCs w:val="24"/>
        </w:rPr>
        <w:t>c</w:t>
      </w:r>
      <w:r w:rsidRPr="00FC3E47">
        <w:rPr>
          <w:rFonts w:ascii="Helvetica" w:eastAsia="Times New Roman" w:hAnsi="Helvetica" w:cs="Helvetica"/>
          <w:color w:val="222222"/>
          <w:sz w:val="24"/>
          <w:szCs w:val="24"/>
        </w:rPr>
        <w:t>ontest, you grant the organizers (jointly and severally) a worldwide, royalty-free, perpetual, non-exclusive right and license to copy, distribute, and display each submitted entry, in any media including posting in an online gallery, publication(s), and various marketing materials, and with right to use, copy, modify, edit, and create derivative works therefrom, and agree to execute documents confirming such right and license at the organizers’ reasonable request.</w:t>
      </w:r>
      <w:r w:rsidR="000A76B8">
        <w:rPr>
          <w:rFonts w:ascii="Helvetica" w:eastAsia="Times New Roman" w:hAnsi="Helvetica" w:cs="Helvetica"/>
          <w:color w:val="222222"/>
          <w:sz w:val="24"/>
          <w:szCs w:val="24"/>
        </w:rPr>
        <w:t xml:space="preserve"> </w:t>
      </w:r>
      <w:r w:rsidR="000A76B8" w:rsidRPr="000A76B8">
        <w:rPr>
          <w:rFonts w:ascii="Helvetica" w:eastAsia="Times New Roman" w:hAnsi="Helvetica" w:cs="Helvetica"/>
          <w:color w:val="222222"/>
          <w:sz w:val="24"/>
          <w:szCs w:val="24"/>
        </w:rPr>
        <w:t xml:space="preserve">The </w:t>
      </w:r>
      <w:r w:rsidR="000A76B8">
        <w:rPr>
          <w:rFonts w:ascii="Helvetica" w:eastAsia="Times New Roman" w:hAnsi="Helvetica" w:cs="Helvetica"/>
          <w:color w:val="222222"/>
          <w:sz w:val="24"/>
          <w:szCs w:val="24"/>
        </w:rPr>
        <w:t>organizers’</w:t>
      </w:r>
      <w:r w:rsidR="000A76B8" w:rsidRPr="000A76B8">
        <w:rPr>
          <w:rFonts w:ascii="Helvetica" w:eastAsia="Times New Roman" w:hAnsi="Helvetica" w:cs="Helvetica"/>
          <w:color w:val="222222"/>
          <w:sz w:val="24"/>
          <w:szCs w:val="24"/>
        </w:rPr>
        <w:t xml:space="preserve"> decision is final and no further correspondence will be entered into on announcement of the winners.</w:t>
      </w:r>
    </w:p>
    <w:p w14:paraId="6229C47E" w14:textId="6B3D9513" w:rsidR="00FC3E47" w:rsidRPr="00FC3E47" w:rsidRDefault="00FC3E47" w:rsidP="00FC3E47">
      <w:pPr>
        <w:shd w:val="clear" w:color="auto" w:fill="FFFFFF"/>
        <w:spacing w:after="390" w:line="240" w:lineRule="auto"/>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 xml:space="preserve">By entering the </w:t>
      </w:r>
      <w:r w:rsidR="00EA477F">
        <w:rPr>
          <w:rFonts w:ascii="Helvetica" w:eastAsia="Times New Roman" w:hAnsi="Helvetica" w:cs="Helvetica"/>
          <w:b/>
          <w:bCs/>
          <w:color w:val="222222"/>
          <w:sz w:val="24"/>
          <w:szCs w:val="24"/>
        </w:rPr>
        <w:t>contest</w:t>
      </w:r>
      <w:r w:rsidRPr="00FC3E47">
        <w:rPr>
          <w:rFonts w:ascii="Helvetica" w:eastAsia="Times New Roman" w:hAnsi="Helvetica" w:cs="Helvetica"/>
          <w:b/>
          <w:bCs/>
          <w:color w:val="222222"/>
          <w:sz w:val="24"/>
          <w:szCs w:val="24"/>
        </w:rPr>
        <w:t>, you hereby represent and warrant that you have read these rules and are fully familiar with their contents.</w:t>
      </w:r>
    </w:p>
    <w:p w14:paraId="532B4D5F" w14:textId="348CF71C" w:rsidR="00FC3E47" w:rsidRDefault="00FC3E47" w:rsidP="000A76B8">
      <w:pPr>
        <w:shd w:val="clear" w:color="auto" w:fill="FFFFFF"/>
        <w:spacing w:after="390" w:line="240" w:lineRule="auto"/>
      </w:pPr>
      <w:r w:rsidRPr="00FC3E47">
        <w:rPr>
          <w:rFonts w:ascii="Helvetica" w:eastAsia="Times New Roman" w:hAnsi="Helvetica" w:cs="Helvetica"/>
          <w:b/>
          <w:bCs/>
          <w:color w:val="222222"/>
          <w:sz w:val="24"/>
          <w:szCs w:val="24"/>
        </w:rPr>
        <w:t>Questions?</w:t>
      </w:r>
      <w:r w:rsidRPr="00FC3E47">
        <w:rPr>
          <w:rFonts w:ascii="Helvetica" w:eastAsia="Times New Roman" w:hAnsi="Helvetica" w:cs="Helvetica"/>
          <w:color w:val="222222"/>
          <w:sz w:val="24"/>
          <w:szCs w:val="24"/>
        </w:rPr>
        <w:t xml:space="preserve"> Get in touch </w:t>
      </w:r>
      <w:r w:rsidR="00EA477F">
        <w:rPr>
          <w:rFonts w:ascii="Helvetica" w:eastAsia="Times New Roman" w:hAnsi="Helvetica" w:cs="Helvetica"/>
          <w:color w:val="222222"/>
          <w:sz w:val="24"/>
          <w:szCs w:val="24"/>
        </w:rPr>
        <w:t>at</w:t>
      </w:r>
      <w:r w:rsidRPr="00FC3E47">
        <w:rPr>
          <w:rFonts w:ascii="Helvetica" w:eastAsia="Times New Roman" w:hAnsi="Helvetica" w:cs="Helvetica"/>
          <w:color w:val="222222"/>
          <w:sz w:val="24"/>
          <w:szCs w:val="24"/>
        </w:rPr>
        <w:t> </w:t>
      </w:r>
      <w:r w:rsidR="00F23750">
        <w:rPr>
          <w:rFonts w:ascii="Helvetica" w:eastAsia="Times New Roman" w:hAnsi="Helvetica" w:cs="Helvetica"/>
          <w:color w:val="222222"/>
          <w:sz w:val="24"/>
          <w:szCs w:val="24"/>
        </w:rPr>
        <w:t>CMC@iaf.nu</w:t>
      </w:r>
      <w:r w:rsidR="00F23750" w:rsidRPr="00FC3E47">
        <w:rPr>
          <w:rFonts w:ascii="Helvetica" w:eastAsia="Times New Roman" w:hAnsi="Helvetica" w:cs="Helvetica"/>
          <w:color w:val="222222"/>
          <w:sz w:val="24"/>
          <w:szCs w:val="24"/>
        </w:rPr>
        <w:t xml:space="preserve"> </w:t>
      </w:r>
      <w:r w:rsidR="00AC7A17">
        <w:rPr>
          <w:rFonts w:ascii="Helvetica" w:eastAsia="Times New Roman" w:hAnsi="Helvetica" w:cs="Helvetica"/>
          <w:color w:val="222222"/>
          <w:sz w:val="24"/>
          <w:szCs w:val="24"/>
        </w:rPr>
        <w:t xml:space="preserve">or </w:t>
      </w:r>
      <w:r w:rsidR="00F23750" w:rsidRPr="00F23750">
        <w:rPr>
          <w:rFonts w:ascii="Helvetica" w:eastAsia="Times New Roman" w:hAnsi="Helvetica" w:cs="Helvetica"/>
          <w:color w:val="222222"/>
          <w:sz w:val="24"/>
          <w:szCs w:val="24"/>
        </w:rPr>
        <w:t>ilac@nata.com.au</w:t>
      </w:r>
      <w:r w:rsidR="00AC7A17">
        <w:rPr>
          <w:rFonts w:ascii="Helvetica" w:eastAsia="Times New Roman" w:hAnsi="Helvetica" w:cs="Helvetica"/>
          <w:color w:val="222222"/>
          <w:sz w:val="24"/>
          <w:szCs w:val="24"/>
        </w:rPr>
        <w:t xml:space="preserve"> </w:t>
      </w:r>
    </w:p>
    <w:sectPr w:rsidR="00FC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A26B0"/>
    <w:multiLevelType w:val="hybridMultilevel"/>
    <w:tmpl w:val="63369C16"/>
    <w:lvl w:ilvl="0" w:tplc="1009000F">
      <w:start w:val="1"/>
      <w:numFmt w:val="decimal"/>
      <w:lvlText w:val="%1."/>
      <w:lvlJc w:val="left"/>
      <w:pPr>
        <w:ind w:left="2040" w:hanging="360"/>
      </w:pPr>
      <w:rPr>
        <w:b/>
        <w:bCs/>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15:restartNumberingAfterBreak="0">
    <w:nsid w:val="2D457D44"/>
    <w:multiLevelType w:val="multilevel"/>
    <w:tmpl w:val="4FC6B1F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AB21CC"/>
    <w:multiLevelType w:val="multilevel"/>
    <w:tmpl w:val="A82C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47"/>
    <w:rsid w:val="0008710D"/>
    <w:rsid w:val="000A76B8"/>
    <w:rsid w:val="001048DC"/>
    <w:rsid w:val="001E4114"/>
    <w:rsid w:val="00204C45"/>
    <w:rsid w:val="00265B1B"/>
    <w:rsid w:val="002B7819"/>
    <w:rsid w:val="00322131"/>
    <w:rsid w:val="00377CF1"/>
    <w:rsid w:val="00514BE1"/>
    <w:rsid w:val="005D662B"/>
    <w:rsid w:val="0065164B"/>
    <w:rsid w:val="0065209E"/>
    <w:rsid w:val="00670D5F"/>
    <w:rsid w:val="006A354C"/>
    <w:rsid w:val="006B6D60"/>
    <w:rsid w:val="00707B8A"/>
    <w:rsid w:val="009158DA"/>
    <w:rsid w:val="009D2574"/>
    <w:rsid w:val="00A23A93"/>
    <w:rsid w:val="00A65C97"/>
    <w:rsid w:val="00A77FC3"/>
    <w:rsid w:val="00AC71B9"/>
    <w:rsid w:val="00AC7A17"/>
    <w:rsid w:val="00AE38F8"/>
    <w:rsid w:val="00AE7E86"/>
    <w:rsid w:val="00B26F72"/>
    <w:rsid w:val="00B9370E"/>
    <w:rsid w:val="00C1216E"/>
    <w:rsid w:val="00C2246B"/>
    <w:rsid w:val="00C934B8"/>
    <w:rsid w:val="00C96050"/>
    <w:rsid w:val="00D07072"/>
    <w:rsid w:val="00D112FF"/>
    <w:rsid w:val="00D13F09"/>
    <w:rsid w:val="00D31B2E"/>
    <w:rsid w:val="00D43794"/>
    <w:rsid w:val="00D60601"/>
    <w:rsid w:val="00D76EBB"/>
    <w:rsid w:val="00D84427"/>
    <w:rsid w:val="00E51C5F"/>
    <w:rsid w:val="00EA1A80"/>
    <w:rsid w:val="00EA477F"/>
    <w:rsid w:val="00ED2519"/>
    <w:rsid w:val="00EE7985"/>
    <w:rsid w:val="00F23750"/>
    <w:rsid w:val="00FC3E47"/>
    <w:rsid w:val="00FE1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6416"/>
  <w15:chartTrackingRefBased/>
  <w15:docId w15:val="{7A2D16B2-FDAB-4B59-8917-7EBD4424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3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E4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C3E47"/>
    <w:rPr>
      <w:b/>
      <w:bCs/>
    </w:rPr>
  </w:style>
  <w:style w:type="character" w:styleId="Emphasis">
    <w:name w:val="Emphasis"/>
    <w:basedOn w:val="DefaultParagraphFont"/>
    <w:uiPriority w:val="20"/>
    <w:qFormat/>
    <w:rsid w:val="00FC3E47"/>
    <w:rPr>
      <w:i/>
      <w:iCs/>
    </w:rPr>
  </w:style>
  <w:style w:type="character" w:styleId="Hyperlink">
    <w:name w:val="Hyperlink"/>
    <w:basedOn w:val="DefaultParagraphFont"/>
    <w:uiPriority w:val="99"/>
    <w:unhideWhenUsed/>
    <w:rsid w:val="00FC3E47"/>
    <w:rPr>
      <w:color w:val="0000FF"/>
      <w:u w:val="single"/>
    </w:rPr>
  </w:style>
  <w:style w:type="character" w:customStyle="1" w:styleId="has-inline-color">
    <w:name w:val="has-inline-color"/>
    <w:basedOn w:val="DefaultParagraphFont"/>
    <w:rsid w:val="00FC3E47"/>
  </w:style>
  <w:style w:type="paragraph" w:styleId="NormalWeb">
    <w:name w:val="Normal (Web)"/>
    <w:basedOn w:val="Normal"/>
    <w:uiPriority w:val="99"/>
    <w:semiHidden/>
    <w:unhideWhenUsed/>
    <w:rsid w:val="00FC3E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4B"/>
    <w:rPr>
      <w:rFonts w:ascii="Segoe UI" w:hAnsi="Segoe UI" w:cs="Segoe UI"/>
      <w:sz w:val="18"/>
      <w:szCs w:val="18"/>
    </w:rPr>
  </w:style>
  <w:style w:type="character" w:styleId="UnresolvedMention">
    <w:name w:val="Unresolved Mention"/>
    <w:basedOn w:val="DefaultParagraphFont"/>
    <w:uiPriority w:val="99"/>
    <w:semiHidden/>
    <w:unhideWhenUsed/>
    <w:rsid w:val="0065164B"/>
    <w:rPr>
      <w:color w:val="605E5C"/>
      <w:shd w:val="clear" w:color="auto" w:fill="E1DFDD"/>
    </w:rPr>
  </w:style>
  <w:style w:type="character" w:styleId="CommentReference">
    <w:name w:val="annotation reference"/>
    <w:basedOn w:val="DefaultParagraphFont"/>
    <w:uiPriority w:val="99"/>
    <w:semiHidden/>
    <w:unhideWhenUsed/>
    <w:rsid w:val="00EE7985"/>
    <w:rPr>
      <w:sz w:val="16"/>
      <w:szCs w:val="16"/>
    </w:rPr>
  </w:style>
  <w:style w:type="paragraph" w:styleId="CommentText">
    <w:name w:val="annotation text"/>
    <w:basedOn w:val="Normal"/>
    <w:link w:val="CommentTextChar"/>
    <w:uiPriority w:val="99"/>
    <w:semiHidden/>
    <w:unhideWhenUsed/>
    <w:rsid w:val="00EE7985"/>
    <w:pPr>
      <w:spacing w:line="240" w:lineRule="auto"/>
    </w:pPr>
    <w:rPr>
      <w:sz w:val="20"/>
      <w:szCs w:val="20"/>
    </w:rPr>
  </w:style>
  <w:style w:type="character" w:customStyle="1" w:styleId="CommentTextChar">
    <w:name w:val="Comment Text Char"/>
    <w:basedOn w:val="DefaultParagraphFont"/>
    <w:link w:val="CommentText"/>
    <w:uiPriority w:val="99"/>
    <w:semiHidden/>
    <w:rsid w:val="00EE7985"/>
    <w:rPr>
      <w:sz w:val="20"/>
      <w:szCs w:val="20"/>
    </w:rPr>
  </w:style>
  <w:style w:type="paragraph" w:styleId="CommentSubject">
    <w:name w:val="annotation subject"/>
    <w:basedOn w:val="CommentText"/>
    <w:next w:val="CommentText"/>
    <w:link w:val="CommentSubjectChar"/>
    <w:uiPriority w:val="99"/>
    <w:semiHidden/>
    <w:unhideWhenUsed/>
    <w:rsid w:val="00EE7985"/>
    <w:rPr>
      <w:b/>
      <w:bCs/>
    </w:rPr>
  </w:style>
  <w:style w:type="character" w:customStyle="1" w:styleId="CommentSubjectChar">
    <w:name w:val="Comment Subject Char"/>
    <w:basedOn w:val="CommentTextChar"/>
    <w:link w:val="CommentSubject"/>
    <w:uiPriority w:val="99"/>
    <w:semiHidden/>
    <w:rsid w:val="00EE7985"/>
    <w:rPr>
      <w:b/>
      <w:bCs/>
      <w:sz w:val="20"/>
      <w:szCs w:val="20"/>
    </w:rPr>
  </w:style>
  <w:style w:type="paragraph" w:styleId="ListParagraph">
    <w:name w:val="List Paragraph"/>
    <w:basedOn w:val="Normal"/>
    <w:uiPriority w:val="34"/>
    <w:qFormat/>
    <w:rsid w:val="00D13F09"/>
    <w:pPr>
      <w:ind w:left="720"/>
      <w:contextualSpacing/>
    </w:pPr>
  </w:style>
  <w:style w:type="character" w:styleId="FollowedHyperlink">
    <w:name w:val="FollowedHyperlink"/>
    <w:basedOn w:val="DefaultParagraphFont"/>
    <w:uiPriority w:val="99"/>
    <w:semiHidden/>
    <w:unhideWhenUsed/>
    <w:rsid w:val="00D31B2E"/>
    <w:rPr>
      <w:color w:val="954F72" w:themeColor="followedHyperlink"/>
      <w:u w:val="single"/>
    </w:rPr>
  </w:style>
  <w:style w:type="paragraph" w:styleId="Revision">
    <w:name w:val="Revision"/>
    <w:hidden/>
    <w:uiPriority w:val="99"/>
    <w:semiHidden/>
    <w:rsid w:val="009D2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913499">
      <w:bodyDiv w:val="1"/>
      <w:marLeft w:val="0"/>
      <w:marRight w:val="0"/>
      <w:marTop w:val="0"/>
      <w:marBottom w:val="0"/>
      <w:divBdr>
        <w:top w:val="none" w:sz="0" w:space="0" w:color="auto"/>
        <w:left w:val="none" w:sz="0" w:space="0" w:color="auto"/>
        <w:bottom w:val="none" w:sz="0" w:space="0" w:color="auto"/>
        <w:right w:val="none" w:sz="0" w:space="0" w:color="auto"/>
      </w:divBdr>
      <w:divsChild>
        <w:div w:id="56105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kGcrYkHwE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xVWHuJOmaE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MC@iaf.nu" TargetMode="External"/><Relationship Id="rId1" Type="http://schemas.openxmlformats.org/officeDocument/2006/relationships/numbering" Target="numbering.xml"/><Relationship Id="rId6" Type="http://schemas.openxmlformats.org/officeDocument/2006/relationships/hyperlink" Target="https://www.iaf.nu/" TargetMode="External"/><Relationship Id="rId11" Type="http://schemas.openxmlformats.org/officeDocument/2006/relationships/hyperlink" Target="https://www.un.org/sustainabledevelopment/news/videos/" TargetMode="External"/><Relationship Id="rId5" Type="http://schemas.openxmlformats.org/officeDocument/2006/relationships/hyperlink" Target="https://ilac.org/" TargetMode="External"/><Relationship Id="rId15" Type="http://schemas.openxmlformats.org/officeDocument/2006/relationships/hyperlink" Target="https://www.youtube.com/iafandilac" TargetMode="External"/><Relationship Id="rId10" Type="http://schemas.openxmlformats.org/officeDocument/2006/relationships/hyperlink" Target="https://www.un.org/sustainabledevelopment/news/communications-material/" TargetMode="External"/><Relationship Id="rId4" Type="http://schemas.openxmlformats.org/officeDocument/2006/relationships/webSettings" Target="webSettings.xml"/><Relationship Id="rId9" Type="http://schemas.openxmlformats.org/officeDocument/2006/relationships/hyperlink" Target="https://www.iaf.nu/upFiles/Draft%20WAD%202021%20Joint%20Statement.docx" TargetMode="External"/><Relationship Id="rId14" Type="http://schemas.openxmlformats.org/officeDocument/2006/relationships/hyperlink" Target="mailto:CMC@iaf.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GCC Accreditation Center</dc:creator>
  <cp:keywords/>
  <dc:description/>
  <cp:lastModifiedBy>Work</cp:lastModifiedBy>
  <cp:revision>3</cp:revision>
  <dcterms:created xsi:type="dcterms:W3CDTF">2021-02-17T22:35:00Z</dcterms:created>
  <dcterms:modified xsi:type="dcterms:W3CDTF">2021-02-17T23:11:00Z</dcterms:modified>
</cp:coreProperties>
</file>